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EF80F0" w14:textId="77777777" w:rsidR="00034E11" w:rsidRPr="00AF0D4F" w:rsidRDefault="00034E11" w:rsidP="00037972">
      <w:pPr>
        <w:rPr>
          <w:rFonts w:ascii="Segoe UI Light" w:hAnsi="Segoe UI Light" w:cs="Segoe UI Light"/>
          <w:b/>
        </w:rPr>
      </w:pPr>
      <w:bookmarkStart w:id="0" w:name="_GoBack"/>
      <w:bookmarkEnd w:id="0"/>
    </w:p>
    <w:p w14:paraId="638EDD60" w14:textId="4CED4DBE" w:rsidR="00034E11" w:rsidRDefault="00034E11" w:rsidP="00037972">
      <w:pPr>
        <w:rPr>
          <w:rFonts w:ascii="Segoe UI Light" w:hAnsi="Segoe UI Light" w:cs="Segoe UI Light"/>
          <w:b/>
        </w:rPr>
      </w:pPr>
    </w:p>
    <w:p w14:paraId="46CC3DED" w14:textId="5875AFE1" w:rsidR="0043759F" w:rsidRDefault="0043759F" w:rsidP="00037972">
      <w:pPr>
        <w:rPr>
          <w:rFonts w:ascii="Segoe UI Light" w:hAnsi="Segoe UI Light" w:cs="Segoe UI Light"/>
          <w:b/>
        </w:rPr>
      </w:pPr>
    </w:p>
    <w:p w14:paraId="35E93609" w14:textId="1EBF91BD" w:rsidR="007466C5" w:rsidRDefault="007466C5" w:rsidP="00037972">
      <w:pPr>
        <w:rPr>
          <w:rFonts w:ascii="Segoe UI Light" w:hAnsi="Segoe UI Light" w:cs="Segoe UI Light"/>
          <w:b/>
        </w:rPr>
      </w:pPr>
    </w:p>
    <w:p w14:paraId="3646BC81" w14:textId="77777777" w:rsidR="007466C5" w:rsidRPr="00AF0D4F" w:rsidRDefault="007466C5" w:rsidP="00037972">
      <w:pPr>
        <w:rPr>
          <w:rFonts w:ascii="Segoe UI Light" w:hAnsi="Segoe UI Light" w:cs="Segoe UI Light"/>
          <w:b/>
        </w:rPr>
      </w:pPr>
    </w:p>
    <w:p w14:paraId="51CBD2C3" w14:textId="5A805FBC" w:rsidR="00034E11" w:rsidRDefault="0043759F" w:rsidP="0043759F">
      <w:pPr>
        <w:ind w:left="720"/>
        <w:rPr>
          <w:rFonts w:ascii="Segoe UI Light" w:hAnsi="Segoe UI Light" w:cs="Segoe UI Light"/>
          <w:b/>
        </w:rPr>
      </w:pPr>
      <w:r>
        <w:rPr>
          <w:noProof/>
          <w:lang w:val="en-US"/>
        </w:rPr>
        <w:drawing>
          <wp:inline distT="0" distB="0" distL="0" distR="0" wp14:anchorId="63257FDB" wp14:editId="30A6E494">
            <wp:extent cx="3538855" cy="353695"/>
            <wp:effectExtent l="0" t="0" r="4445" b="8255"/>
            <wp:docPr id="1" name="Picture 2" descr="Barnwood Trust Logo"/>
            <wp:cNvGraphicFramePr/>
            <a:graphic xmlns:a="http://schemas.openxmlformats.org/drawingml/2006/main">
              <a:graphicData uri="http://schemas.openxmlformats.org/drawingml/2006/picture">
                <pic:pic xmlns:pic="http://schemas.openxmlformats.org/drawingml/2006/picture">
                  <pic:nvPicPr>
                    <pic:cNvPr id="1" name="Picture 2" descr="Barnwood Trust Logo"/>
                    <pic:cNvPicPr/>
                  </pic:nvPicPr>
                  <pic:blipFill>
                    <a:blip r:embed="rId8"/>
                    <a:srcRect/>
                    <a:stretch>
                      <a:fillRect/>
                    </a:stretch>
                  </pic:blipFill>
                  <pic:spPr>
                    <a:xfrm>
                      <a:off x="0" y="0"/>
                      <a:ext cx="3538855" cy="353695"/>
                    </a:xfrm>
                    <a:prstGeom prst="rect">
                      <a:avLst/>
                    </a:prstGeom>
                    <a:noFill/>
                    <a:ln>
                      <a:noFill/>
                      <a:prstDash/>
                    </a:ln>
                  </pic:spPr>
                </pic:pic>
              </a:graphicData>
            </a:graphic>
          </wp:inline>
        </w:drawing>
      </w:r>
      <w:r>
        <w:rPr>
          <w:rFonts w:ascii="Segoe UI Light" w:hAnsi="Segoe UI Light" w:cs="Segoe UI Light"/>
          <w:b/>
          <w:noProof/>
          <w:lang w:val="en-US"/>
        </w:rPr>
        <w:drawing>
          <wp:inline distT="0" distB="0" distL="0" distR="0" wp14:anchorId="7FF75F82" wp14:editId="13AC77E6">
            <wp:extent cx="1310640" cy="10483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10640" cy="1048385"/>
                    </a:xfrm>
                    <a:prstGeom prst="rect">
                      <a:avLst/>
                    </a:prstGeom>
                    <a:noFill/>
                  </pic:spPr>
                </pic:pic>
              </a:graphicData>
            </a:graphic>
          </wp:inline>
        </w:drawing>
      </w:r>
    </w:p>
    <w:p w14:paraId="2A69F183" w14:textId="38662C6C" w:rsidR="00DB7C45" w:rsidRDefault="00DB7C45" w:rsidP="00037972">
      <w:pPr>
        <w:rPr>
          <w:rFonts w:ascii="Segoe UI Light" w:hAnsi="Segoe UI Light" w:cs="Segoe UI Light"/>
          <w:b/>
        </w:rPr>
      </w:pPr>
    </w:p>
    <w:p w14:paraId="42C2F125" w14:textId="7387F071" w:rsidR="0043759F" w:rsidRDefault="0043759F" w:rsidP="00037972">
      <w:pPr>
        <w:rPr>
          <w:rFonts w:ascii="Segoe UI Light" w:hAnsi="Segoe UI Light" w:cs="Segoe UI Light"/>
          <w:b/>
        </w:rPr>
      </w:pPr>
    </w:p>
    <w:p w14:paraId="41201CB5" w14:textId="64BA3AA2" w:rsidR="0043759F" w:rsidRDefault="0043759F" w:rsidP="00037972">
      <w:pPr>
        <w:rPr>
          <w:rFonts w:ascii="Segoe UI Light" w:hAnsi="Segoe UI Light" w:cs="Segoe UI Light"/>
          <w:b/>
        </w:rPr>
      </w:pPr>
    </w:p>
    <w:p w14:paraId="5768484E" w14:textId="4710AE9C" w:rsidR="007466C5" w:rsidRDefault="007466C5" w:rsidP="00037972">
      <w:pPr>
        <w:rPr>
          <w:rFonts w:ascii="Segoe UI Light" w:hAnsi="Segoe UI Light" w:cs="Segoe UI Light"/>
          <w:b/>
        </w:rPr>
      </w:pPr>
    </w:p>
    <w:p w14:paraId="66077634" w14:textId="77777777" w:rsidR="007466C5" w:rsidRDefault="007466C5" w:rsidP="00037972">
      <w:pPr>
        <w:rPr>
          <w:rFonts w:ascii="Segoe UI Light" w:hAnsi="Segoe UI Light" w:cs="Segoe UI Light"/>
          <w:b/>
        </w:rPr>
      </w:pPr>
    </w:p>
    <w:p w14:paraId="01E75682" w14:textId="65B1A91D" w:rsidR="00DB7C45" w:rsidRPr="0043759F" w:rsidRDefault="00DB7C45" w:rsidP="0043759F">
      <w:pPr>
        <w:jc w:val="center"/>
        <w:rPr>
          <w:rFonts w:ascii="Segoe UI Light" w:hAnsi="Segoe UI Light" w:cs="Segoe UI Light"/>
          <w:b/>
          <w:sz w:val="32"/>
        </w:rPr>
      </w:pPr>
      <w:r w:rsidRPr="0043759F">
        <w:rPr>
          <w:rFonts w:ascii="Segoe UI Light" w:hAnsi="Segoe UI Light" w:cs="Segoe UI Light"/>
          <w:b/>
          <w:sz w:val="32"/>
        </w:rPr>
        <w:t>Barnwood Trust</w:t>
      </w:r>
    </w:p>
    <w:p w14:paraId="79D7E5A4" w14:textId="77777777" w:rsidR="00DB7C45" w:rsidRPr="0043759F" w:rsidRDefault="00DB7C45" w:rsidP="0043759F">
      <w:pPr>
        <w:jc w:val="center"/>
        <w:rPr>
          <w:rFonts w:ascii="Segoe UI Light" w:hAnsi="Segoe UI Light" w:cs="Segoe UI Light"/>
          <w:b/>
          <w:sz w:val="32"/>
        </w:rPr>
      </w:pPr>
    </w:p>
    <w:p w14:paraId="489799DD" w14:textId="6230D700" w:rsidR="009D1509" w:rsidRPr="0043759F" w:rsidRDefault="00037972" w:rsidP="0043759F">
      <w:pPr>
        <w:jc w:val="center"/>
        <w:rPr>
          <w:rFonts w:ascii="Segoe UI Light" w:hAnsi="Segoe UI Light" w:cs="Segoe UI Light"/>
          <w:b/>
          <w:sz w:val="32"/>
        </w:rPr>
      </w:pPr>
      <w:r w:rsidRPr="0043759F">
        <w:rPr>
          <w:rFonts w:ascii="Segoe UI Light" w:hAnsi="Segoe UI Light" w:cs="Segoe UI Light"/>
          <w:b/>
          <w:sz w:val="32"/>
        </w:rPr>
        <w:t>Manor Gardens Development</w:t>
      </w:r>
      <w:r w:rsidR="00DB7C45" w:rsidRPr="0043759F">
        <w:rPr>
          <w:rFonts w:ascii="Segoe UI Light" w:hAnsi="Segoe UI Light" w:cs="Segoe UI Light"/>
          <w:b/>
          <w:sz w:val="32"/>
        </w:rPr>
        <w:t>, Gloucester</w:t>
      </w:r>
    </w:p>
    <w:p w14:paraId="06B50B8C" w14:textId="1F85E93D" w:rsidR="00DB7C45" w:rsidRDefault="00DB7C45" w:rsidP="0043759F">
      <w:pPr>
        <w:jc w:val="center"/>
        <w:rPr>
          <w:rFonts w:ascii="Segoe UI Light" w:hAnsi="Segoe UI Light" w:cs="Segoe UI Light"/>
          <w:b/>
        </w:rPr>
      </w:pPr>
    </w:p>
    <w:p w14:paraId="6F519C07" w14:textId="77777777" w:rsidR="00DB7C45" w:rsidRPr="00AF0D4F" w:rsidRDefault="00DB7C45" w:rsidP="00037972">
      <w:pPr>
        <w:rPr>
          <w:rFonts w:ascii="Segoe UI Light" w:hAnsi="Segoe UI Light" w:cs="Segoe UI Light"/>
          <w:b/>
        </w:rPr>
      </w:pPr>
    </w:p>
    <w:p w14:paraId="1906146A" w14:textId="1DA45784" w:rsidR="009D1509" w:rsidRDefault="009D1509" w:rsidP="00037972">
      <w:pPr>
        <w:rPr>
          <w:rFonts w:ascii="Segoe UI Light" w:hAnsi="Segoe UI Light" w:cs="Segoe UI Light"/>
          <w:b/>
        </w:rPr>
      </w:pPr>
    </w:p>
    <w:p w14:paraId="44BE256A" w14:textId="1B158EBC" w:rsidR="0043759F" w:rsidRDefault="0043759F" w:rsidP="00037972">
      <w:pPr>
        <w:rPr>
          <w:rFonts w:ascii="Segoe UI Light" w:hAnsi="Segoe UI Light" w:cs="Segoe UI Light"/>
          <w:b/>
        </w:rPr>
      </w:pPr>
    </w:p>
    <w:p w14:paraId="25117DA4" w14:textId="68061DC1" w:rsidR="007466C5" w:rsidRDefault="007466C5" w:rsidP="00037972">
      <w:pPr>
        <w:rPr>
          <w:rFonts w:ascii="Segoe UI Light" w:hAnsi="Segoe UI Light" w:cs="Segoe UI Light"/>
          <w:b/>
        </w:rPr>
      </w:pPr>
    </w:p>
    <w:p w14:paraId="4DB07517" w14:textId="77777777" w:rsidR="007466C5" w:rsidRDefault="007466C5" w:rsidP="00037972">
      <w:pPr>
        <w:rPr>
          <w:rFonts w:ascii="Segoe UI Light" w:hAnsi="Segoe UI Light" w:cs="Segoe UI Light"/>
          <w:b/>
        </w:rPr>
      </w:pPr>
    </w:p>
    <w:p w14:paraId="3CF3224D" w14:textId="77777777" w:rsidR="0043759F" w:rsidRPr="00AF0D4F" w:rsidRDefault="0043759F" w:rsidP="00037972">
      <w:pPr>
        <w:rPr>
          <w:rFonts w:ascii="Segoe UI Light" w:hAnsi="Segoe UI Light" w:cs="Segoe UI Light"/>
          <w:b/>
        </w:rPr>
      </w:pPr>
    </w:p>
    <w:p w14:paraId="31605F54" w14:textId="547320BA" w:rsidR="00034E11" w:rsidRPr="0043759F" w:rsidRDefault="00037972" w:rsidP="0043759F">
      <w:pPr>
        <w:jc w:val="center"/>
        <w:rPr>
          <w:rFonts w:ascii="Segoe UI Light" w:hAnsi="Segoe UI Light" w:cs="Segoe UI Light"/>
          <w:b/>
          <w:sz w:val="32"/>
        </w:rPr>
      </w:pPr>
      <w:r w:rsidRPr="0043759F">
        <w:rPr>
          <w:rFonts w:ascii="Segoe UI Light" w:hAnsi="Segoe UI Light" w:cs="Segoe UI Light"/>
          <w:b/>
          <w:sz w:val="32"/>
        </w:rPr>
        <w:t xml:space="preserve">Care and Support </w:t>
      </w:r>
      <w:r w:rsidR="00034E11" w:rsidRPr="0043759F">
        <w:rPr>
          <w:rFonts w:ascii="Segoe UI Light" w:hAnsi="Segoe UI Light" w:cs="Segoe UI Light"/>
          <w:b/>
          <w:sz w:val="32"/>
        </w:rPr>
        <w:t>Partner Selection</w:t>
      </w:r>
    </w:p>
    <w:p w14:paraId="05ABDCE6" w14:textId="77777777" w:rsidR="00034E11" w:rsidRPr="0043759F" w:rsidRDefault="00034E11" w:rsidP="0043759F">
      <w:pPr>
        <w:jc w:val="center"/>
        <w:rPr>
          <w:rFonts w:ascii="Segoe UI Light" w:hAnsi="Segoe UI Light" w:cs="Segoe UI Light"/>
          <w:b/>
          <w:sz w:val="32"/>
        </w:rPr>
      </w:pPr>
    </w:p>
    <w:p w14:paraId="0742B270" w14:textId="5935F2AE" w:rsidR="00037972" w:rsidRPr="0043759F" w:rsidRDefault="00034E11" w:rsidP="0043759F">
      <w:pPr>
        <w:jc w:val="center"/>
        <w:rPr>
          <w:rFonts w:ascii="Segoe UI Light" w:hAnsi="Segoe UI Light" w:cs="Segoe UI Light"/>
          <w:b/>
          <w:sz w:val="32"/>
        </w:rPr>
      </w:pPr>
      <w:r w:rsidRPr="0043759F">
        <w:rPr>
          <w:rFonts w:ascii="Segoe UI Light" w:hAnsi="Segoe UI Light" w:cs="Segoe UI Light"/>
          <w:b/>
          <w:sz w:val="32"/>
        </w:rPr>
        <w:t>Expression of Interest Pack</w:t>
      </w:r>
    </w:p>
    <w:p w14:paraId="665B5550" w14:textId="13617170" w:rsidR="00034E11" w:rsidRPr="00AF0D4F" w:rsidRDefault="00034E11" w:rsidP="00037972">
      <w:pPr>
        <w:rPr>
          <w:rFonts w:ascii="Segoe UI Light" w:hAnsi="Segoe UI Light" w:cs="Segoe UI Light"/>
          <w:b/>
        </w:rPr>
      </w:pPr>
    </w:p>
    <w:p w14:paraId="1C498D10" w14:textId="4CB55B34" w:rsidR="00034E11" w:rsidRPr="00AF0D4F" w:rsidRDefault="00034E11" w:rsidP="00037972">
      <w:pPr>
        <w:rPr>
          <w:rFonts w:ascii="Segoe UI Light" w:hAnsi="Segoe UI Light" w:cs="Segoe UI Light"/>
          <w:b/>
        </w:rPr>
      </w:pPr>
    </w:p>
    <w:p w14:paraId="6478C32A" w14:textId="2EF5282B" w:rsidR="00034E11" w:rsidRPr="00AF0D4F" w:rsidRDefault="00034E11" w:rsidP="00037972">
      <w:pPr>
        <w:rPr>
          <w:rFonts w:ascii="Segoe UI Light" w:hAnsi="Segoe UI Light" w:cs="Segoe UI Light"/>
          <w:b/>
        </w:rPr>
      </w:pPr>
    </w:p>
    <w:p w14:paraId="0E12D4E3" w14:textId="62AB80C1" w:rsidR="009D1509" w:rsidRPr="00AF0D4F" w:rsidRDefault="009D1509" w:rsidP="00037972">
      <w:pPr>
        <w:rPr>
          <w:rFonts w:ascii="Segoe UI Light" w:hAnsi="Segoe UI Light" w:cs="Segoe UI Light"/>
          <w:b/>
        </w:rPr>
      </w:pPr>
    </w:p>
    <w:p w14:paraId="6877680B" w14:textId="03E6C5A1" w:rsidR="009D1509" w:rsidRPr="00AF0D4F" w:rsidRDefault="009D1509" w:rsidP="00037972">
      <w:pPr>
        <w:rPr>
          <w:rFonts w:ascii="Segoe UI Light" w:hAnsi="Segoe UI Light" w:cs="Segoe UI Light"/>
          <w:b/>
        </w:rPr>
      </w:pPr>
    </w:p>
    <w:p w14:paraId="47385FCB" w14:textId="312B8E6F" w:rsidR="009D1509" w:rsidRPr="00AF0D4F" w:rsidRDefault="009D1509" w:rsidP="00037972">
      <w:pPr>
        <w:rPr>
          <w:rFonts w:ascii="Segoe UI Light" w:hAnsi="Segoe UI Light" w:cs="Segoe UI Light"/>
          <w:b/>
        </w:rPr>
      </w:pPr>
    </w:p>
    <w:p w14:paraId="2DCE259B" w14:textId="523C6810" w:rsidR="009D1509" w:rsidRPr="00AF0D4F" w:rsidRDefault="009D1509" w:rsidP="00037972">
      <w:pPr>
        <w:rPr>
          <w:rFonts w:ascii="Segoe UI Light" w:hAnsi="Segoe UI Light" w:cs="Segoe UI Light"/>
          <w:b/>
        </w:rPr>
      </w:pPr>
    </w:p>
    <w:p w14:paraId="7C1CB58A" w14:textId="591CCC85" w:rsidR="00034E11" w:rsidRPr="00AF0D4F" w:rsidRDefault="000934CF" w:rsidP="007466C5">
      <w:pPr>
        <w:jc w:val="center"/>
        <w:rPr>
          <w:rFonts w:ascii="Segoe UI Light" w:hAnsi="Segoe UI Light" w:cs="Segoe UI Light"/>
          <w:b/>
        </w:rPr>
      </w:pPr>
      <w:r>
        <w:rPr>
          <w:rFonts w:ascii="Segoe UI Light" w:hAnsi="Segoe UI Light" w:cs="Segoe UI Light"/>
          <w:b/>
        </w:rPr>
        <w:t>4</w:t>
      </w:r>
      <w:r w:rsidRPr="000934CF">
        <w:rPr>
          <w:rFonts w:ascii="Segoe UI Light" w:hAnsi="Segoe UI Light" w:cs="Segoe UI Light"/>
          <w:b/>
          <w:vertAlign w:val="superscript"/>
        </w:rPr>
        <w:t>th</w:t>
      </w:r>
      <w:r>
        <w:rPr>
          <w:rFonts w:ascii="Segoe UI Light" w:hAnsi="Segoe UI Light" w:cs="Segoe UI Light"/>
          <w:b/>
        </w:rPr>
        <w:t xml:space="preserve"> </w:t>
      </w:r>
      <w:r w:rsidR="000C773C">
        <w:rPr>
          <w:rFonts w:ascii="Segoe UI Light" w:hAnsi="Segoe UI Light" w:cs="Segoe UI Light"/>
          <w:b/>
        </w:rPr>
        <w:t xml:space="preserve">August </w:t>
      </w:r>
      <w:r w:rsidR="00034E11" w:rsidRPr="00AF0D4F">
        <w:rPr>
          <w:rFonts w:ascii="Segoe UI Light" w:hAnsi="Segoe UI Light" w:cs="Segoe UI Light"/>
          <w:b/>
        </w:rPr>
        <w:t>2016</w:t>
      </w:r>
    </w:p>
    <w:p w14:paraId="6506E61F" w14:textId="54B727A0" w:rsidR="00034E11" w:rsidRPr="00AF0D4F" w:rsidRDefault="00034E11" w:rsidP="00037972">
      <w:pPr>
        <w:rPr>
          <w:rFonts w:ascii="Segoe UI Light" w:hAnsi="Segoe UI Light" w:cs="Segoe UI Light"/>
          <w:b/>
        </w:rPr>
      </w:pPr>
    </w:p>
    <w:p w14:paraId="24C42BDC" w14:textId="228ACA9A" w:rsidR="00037972" w:rsidRPr="00AF0D4F" w:rsidRDefault="00037972" w:rsidP="00037972">
      <w:pPr>
        <w:rPr>
          <w:rFonts w:ascii="Segoe UI Light" w:hAnsi="Segoe UI Light" w:cs="Segoe UI Light"/>
        </w:rPr>
      </w:pPr>
    </w:p>
    <w:p w14:paraId="418B290C" w14:textId="79C7D9B1" w:rsidR="00034E11" w:rsidRPr="00AF0D4F" w:rsidRDefault="00034E11">
      <w:pPr>
        <w:rPr>
          <w:rFonts w:ascii="Segoe UI Light" w:hAnsi="Segoe UI Light" w:cs="Segoe UI Light"/>
        </w:rPr>
      </w:pPr>
      <w:r w:rsidRPr="00AF0D4F">
        <w:rPr>
          <w:rFonts w:ascii="Segoe UI Light" w:hAnsi="Segoe UI Light" w:cs="Segoe UI Light"/>
        </w:rPr>
        <w:br w:type="page"/>
      </w:r>
    </w:p>
    <w:p w14:paraId="65E0BD37" w14:textId="77777777" w:rsidR="00034E11" w:rsidRPr="00AF0D4F" w:rsidRDefault="00034E11" w:rsidP="00037972">
      <w:pPr>
        <w:rPr>
          <w:rFonts w:ascii="Segoe UI Light" w:hAnsi="Segoe UI Light" w:cs="Segoe UI Light"/>
        </w:rPr>
      </w:pPr>
    </w:p>
    <w:p w14:paraId="0C40F58B" w14:textId="12B751F0" w:rsidR="00037972" w:rsidRPr="00AF0D4F" w:rsidRDefault="00037972" w:rsidP="00AF0D4F">
      <w:pPr>
        <w:pStyle w:val="Heading1"/>
        <w:numPr>
          <w:ilvl w:val="0"/>
          <w:numId w:val="12"/>
        </w:numPr>
      </w:pPr>
      <w:r w:rsidRPr="00AF0D4F">
        <w:t>Introduction</w:t>
      </w:r>
    </w:p>
    <w:p w14:paraId="107FA5D3" w14:textId="77777777" w:rsidR="00037972" w:rsidRPr="00AF0D4F" w:rsidRDefault="00037972" w:rsidP="00037972">
      <w:pPr>
        <w:rPr>
          <w:rFonts w:ascii="Segoe UI Light" w:hAnsi="Segoe UI Light" w:cs="Segoe UI Light"/>
        </w:rPr>
      </w:pPr>
    </w:p>
    <w:p w14:paraId="331899D5" w14:textId="78922104" w:rsidR="00037972" w:rsidRPr="00AF0D4F" w:rsidRDefault="00037972" w:rsidP="00037972">
      <w:pPr>
        <w:rPr>
          <w:rFonts w:ascii="Segoe UI Light" w:hAnsi="Segoe UI Light" w:cs="Segoe UI Light"/>
          <w:bCs/>
        </w:rPr>
      </w:pPr>
      <w:r w:rsidRPr="00AF0D4F">
        <w:rPr>
          <w:rFonts w:ascii="Segoe UI Light" w:hAnsi="Segoe UI Light" w:cs="Segoe UI Light"/>
          <w:bCs/>
        </w:rPr>
        <w:t>Barnwood Trust intends to renew and develop the buildings and land at Manor Gardens, Gloucester</w:t>
      </w:r>
      <w:r w:rsidR="00BD0768" w:rsidRPr="00AF0D4F">
        <w:rPr>
          <w:rStyle w:val="FootnoteReference"/>
          <w:rFonts w:ascii="Segoe UI Light" w:hAnsi="Segoe UI Light" w:cs="Segoe UI Light"/>
          <w:bCs/>
        </w:rPr>
        <w:footnoteReference w:id="1"/>
      </w:r>
      <w:r w:rsidRPr="00AF0D4F">
        <w:rPr>
          <w:rFonts w:ascii="Segoe UI Light" w:hAnsi="Segoe UI Light" w:cs="Segoe UI Light"/>
          <w:bCs/>
        </w:rPr>
        <w:t xml:space="preserve"> over the next 5 years as </w:t>
      </w:r>
      <w:r w:rsidR="00B01FBF" w:rsidRPr="00AF0D4F">
        <w:rPr>
          <w:rFonts w:ascii="Segoe UI Light" w:hAnsi="Segoe UI Light" w:cs="Segoe UI Light"/>
          <w:bCs/>
        </w:rPr>
        <w:t>part</w:t>
      </w:r>
      <w:r w:rsidRPr="00AF0D4F">
        <w:rPr>
          <w:rFonts w:ascii="Segoe UI Light" w:hAnsi="Segoe UI Light" w:cs="Segoe UI Light"/>
          <w:bCs/>
        </w:rPr>
        <w:t xml:space="preserve"> of its strategy </w:t>
      </w:r>
      <w:r w:rsidRPr="00AF0D4F">
        <w:rPr>
          <w:rFonts w:ascii="Segoe UI Light" w:hAnsi="Segoe UI Light" w:cs="Segoe UI Light"/>
          <w:bCs/>
          <w:i/>
        </w:rPr>
        <w:t>You’re Welcome</w:t>
      </w:r>
      <w:r w:rsidRPr="00AF0D4F">
        <w:rPr>
          <w:rFonts w:ascii="Segoe UI Light" w:hAnsi="Segoe UI Light" w:cs="Segoe UI Light"/>
          <w:bCs/>
        </w:rPr>
        <w:t xml:space="preserve"> (see below).</w:t>
      </w:r>
      <w:r w:rsidRPr="00AF0D4F">
        <w:rPr>
          <w:rFonts w:ascii="Segoe UI Light" w:hAnsi="Segoe UI Light" w:cs="Segoe UI Light"/>
          <w:bCs/>
          <w:i/>
        </w:rPr>
        <w:t xml:space="preserve"> </w:t>
      </w:r>
      <w:r w:rsidRPr="00AF0D4F">
        <w:rPr>
          <w:rFonts w:ascii="Segoe UI Light" w:hAnsi="Segoe UI Light" w:cs="Segoe UI Light"/>
          <w:bCs/>
        </w:rPr>
        <w:t xml:space="preserve">It will provide a mixed tenure, non-specialist but care-ready </w:t>
      </w:r>
      <w:r w:rsidR="00015D2C">
        <w:rPr>
          <w:rFonts w:ascii="Segoe UI Light" w:hAnsi="Segoe UI Light" w:cs="Segoe UI Light"/>
          <w:bCs/>
        </w:rPr>
        <w:t xml:space="preserve">setting </w:t>
      </w:r>
      <w:r w:rsidRPr="00AF0D4F">
        <w:rPr>
          <w:rFonts w:ascii="Segoe UI Light" w:hAnsi="Segoe UI Light" w:cs="Segoe UI Light"/>
          <w:bCs/>
        </w:rPr>
        <w:t>where people with disabilities and mental health needs and those with none, live in a support</w:t>
      </w:r>
      <w:r w:rsidR="00281B1A" w:rsidRPr="00AF0D4F">
        <w:rPr>
          <w:rFonts w:ascii="Segoe UI Light" w:hAnsi="Segoe UI Light" w:cs="Segoe UI Light"/>
          <w:bCs/>
        </w:rPr>
        <w:t xml:space="preserve">ive and inclusive environment. Although plans are not finalised, we expect </w:t>
      </w:r>
      <w:r w:rsidR="00596447">
        <w:rPr>
          <w:rFonts w:ascii="Segoe UI Light" w:hAnsi="Segoe UI Light" w:cs="Segoe UI Light"/>
          <w:bCs/>
        </w:rPr>
        <w:t xml:space="preserve">that </w:t>
      </w:r>
      <w:r w:rsidR="00281B1A" w:rsidRPr="00AF0D4F">
        <w:rPr>
          <w:rFonts w:ascii="Segoe UI Light" w:hAnsi="Segoe UI Light" w:cs="Segoe UI Light"/>
          <w:bCs/>
        </w:rPr>
        <w:t xml:space="preserve">there will be around 75 -100 units of housing on the site, including a mix of 1-, 2- and 3-bed properties. </w:t>
      </w:r>
      <w:r w:rsidR="000934CF">
        <w:rPr>
          <w:rFonts w:ascii="Segoe UI Light" w:hAnsi="Segoe UI Light" w:cs="Segoe UI Light"/>
          <w:bCs/>
        </w:rPr>
        <w:t>An aerial view of the current site is shown at Annex 1.</w:t>
      </w:r>
    </w:p>
    <w:p w14:paraId="4B44C780" w14:textId="77777777" w:rsidR="00037972" w:rsidRPr="00AF0D4F" w:rsidRDefault="00037972" w:rsidP="00037972">
      <w:pPr>
        <w:rPr>
          <w:rFonts w:ascii="Segoe UI Light" w:hAnsi="Segoe UI Light" w:cs="Segoe UI Light"/>
          <w:bCs/>
        </w:rPr>
      </w:pPr>
    </w:p>
    <w:p w14:paraId="141F32A5" w14:textId="1895569A" w:rsidR="00596447" w:rsidRDefault="00037972" w:rsidP="00037972">
      <w:pPr>
        <w:rPr>
          <w:rFonts w:ascii="Segoe UI Light" w:hAnsi="Segoe UI Light" w:cs="Segoe UI Light"/>
          <w:bCs/>
        </w:rPr>
      </w:pPr>
      <w:r w:rsidRPr="00AF0D4F">
        <w:rPr>
          <w:rFonts w:ascii="Segoe UI Light" w:hAnsi="Segoe UI Light" w:cs="Segoe UI Light"/>
          <w:bCs/>
        </w:rPr>
        <w:t xml:space="preserve">The Trust wishes to appoint a care </w:t>
      </w:r>
      <w:r w:rsidR="00130BFF">
        <w:rPr>
          <w:rFonts w:ascii="Segoe UI Light" w:hAnsi="Segoe UI Light" w:cs="Segoe UI Light"/>
          <w:bCs/>
        </w:rPr>
        <w:t xml:space="preserve">or a care and </w:t>
      </w:r>
      <w:r w:rsidRPr="00AF0D4F">
        <w:rPr>
          <w:rFonts w:ascii="Segoe UI Light" w:hAnsi="Segoe UI Light" w:cs="Segoe UI Light"/>
          <w:bCs/>
        </w:rPr>
        <w:t>support partner to work with them to achieve that vision</w:t>
      </w:r>
      <w:r w:rsidR="00596447">
        <w:rPr>
          <w:rFonts w:ascii="Segoe UI Light" w:hAnsi="Segoe UI Light" w:cs="Segoe UI Light"/>
          <w:bCs/>
        </w:rPr>
        <w:t xml:space="preserve">, i.e. the Trust is flexible about whether a partner is interested in providing care or care and support. </w:t>
      </w:r>
    </w:p>
    <w:p w14:paraId="2550A59D" w14:textId="77777777" w:rsidR="00596447" w:rsidRDefault="00596447" w:rsidP="00037972">
      <w:pPr>
        <w:rPr>
          <w:rFonts w:ascii="Segoe UI Light" w:hAnsi="Segoe UI Light" w:cs="Segoe UI Light"/>
          <w:bCs/>
        </w:rPr>
      </w:pPr>
    </w:p>
    <w:p w14:paraId="7D759B01" w14:textId="343AC66D" w:rsidR="00037972" w:rsidRDefault="00B5656D" w:rsidP="00037972">
      <w:pPr>
        <w:rPr>
          <w:rFonts w:ascii="Segoe UI Light" w:hAnsi="Segoe UI Light" w:cs="Segoe UI Light"/>
          <w:bCs/>
        </w:rPr>
      </w:pPr>
      <w:r w:rsidRPr="00AF0D4F">
        <w:rPr>
          <w:rFonts w:ascii="Segoe UI Light" w:hAnsi="Segoe UI Light" w:cs="Segoe UI Light"/>
          <w:bCs/>
        </w:rPr>
        <w:t>Th</w:t>
      </w:r>
      <w:r w:rsidR="00130BFF">
        <w:rPr>
          <w:rFonts w:ascii="Segoe UI Light" w:hAnsi="Segoe UI Light" w:cs="Segoe UI Light"/>
          <w:bCs/>
        </w:rPr>
        <w:t xml:space="preserve">e Trust is seeking a partner that will be able to </w:t>
      </w:r>
      <w:r w:rsidR="00F74CBB">
        <w:rPr>
          <w:rFonts w:ascii="Segoe UI Light" w:hAnsi="Segoe UI Light" w:cs="Segoe UI Light"/>
          <w:bCs/>
        </w:rPr>
        <w:t>provide care or care and support to</w:t>
      </w:r>
      <w:r w:rsidR="00130BFF">
        <w:rPr>
          <w:rFonts w:ascii="Segoe UI Light" w:hAnsi="Segoe UI Light" w:cs="Segoe UI Light"/>
          <w:bCs/>
        </w:rPr>
        <w:t xml:space="preserve"> current residents of Manor </w:t>
      </w:r>
      <w:r w:rsidR="00596447">
        <w:rPr>
          <w:rFonts w:ascii="Segoe UI Light" w:hAnsi="Segoe UI Light" w:cs="Segoe UI Light"/>
          <w:bCs/>
        </w:rPr>
        <w:t>Gardens</w:t>
      </w:r>
      <w:r w:rsidR="00130BFF">
        <w:rPr>
          <w:rFonts w:ascii="Segoe UI Light" w:hAnsi="Segoe UI Light" w:cs="Segoe UI Light"/>
          <w:bCs/>
        </w:rPr>
        <w:t xml:space="preserve"> </w:t>
      </w:r>
      <w:r w:rsidR="00F74CBB">
        <w:rPr>
          <w:rFonts w:ascii="Segoe UI Light" w:hAnsi="Segoe UI Light" w:cs="Segoe UI Light"/>
          <w:bCs/>
        </w:rPr>
        <w:t>as necessary</w:t>
      </w:r>
      <w:r w:rsidR="00130BFF">
        <w:rPr>
          <w:rFonts w:ascii="Segoe UI Light" w:hAnsi="Segoe UI Light" w:cs="Segoe UI Light"/>
          <w:bCs/>
        </w:rPr>
        <w:t xml:space="preserve"> as well as future </w:t>
      </w:r>
      <w:r w:rsidR="00596447">
        <w:rPr>
          <w:rFonts w:ascii="Segoe UI Light" w:hAnsi="Segoe UI Light" w:cs="Segoe UI Light"/>
          <w:bCs/>
        </w:rPr>
        <w:t>residents</w:t>
      </w:r>
      <w:r w:rsidR="00130BFF">
        <w:rPr>
          <w:rFonts w:ascii="Segoe UI Light" w:hAnsi="Segoe UI Light" w:cs="Segoe UI Light"/>
          <w:bCs/>
        </w:rPr>
        <w:t xml:space="preserve"> and individuals living in the </w:t>
      </w:r>
      <w:r w:rsidR="00596447">
        <w:rPr>
          <w:rFonts w:ascii="Segoe UI Light" w:hAnsi="Segoe UI Light" w:cs="Segoe UI Light"/>
          <w:bCs/>
        </w:rPr>
        <w:t>surrounding</w:t>
      </w:r>
      <w:r w:rsidR="00130BFF">
        <w:rPr>
          <w:rFonts w:ascii="Segoe UI Light" w:hAnsi="Segoe UI Light" w:cs="Segoe UI Light"/>
          <w:bCs/>
        </w:rPr>
        <w:t xml:space="preserve"> </w:t>
      </w:r>
      <w:r w:rsidR="00596447">
        <w:rPr>
          <w:rFonts w:ascii="Segoe UI Light" w:hAnsi="Segoe UI Light" w:cs="Segoe UI Light"/>
          <w:bCs/>
        </w:rPr>
        <w:t>neighbourhood</w:t>
      </w:r>
      <w:r w:rsidR="00130BFF">
        <w:rPr>
          <w:rFonts w:ascii="Segoe UI Light" w:hAnsi="Segoe UI Light" w:cs="Segoe UI Light"/>
          <w:bCs/>
        </w:rPr>
        <w:t xml:space="preserve"> who </w:t>
      </w:r>
      <w:r w:rsidR="00596447">
        <w:rPr>
          <w:rFonts w:ascii="Segoe UI Light" w:hAnsi="Segoe UI Light" w:cs="Segoe UI Light"/>
          <w:bCs/>
        </w:rPr>
        <w:t xml:space="preserve">may </w:t>
      </w:r>
      <w:r w:rsidR="00130BFF">
        <w:rPr>
          <w:rFonts w:ascii="Segoe UI Light" w:hAnsi="Segoe UI Light" w:cs="Segoe UI Light"/>
          <w:bCs/>
        </w:rPr>
        <w:t xml:space="preserve">need care and support. The </w:t>
      </w:r>
      <w:r w:rsidR="00DB7C45">
        <w:rPr>
          <w:rFonts w:ascii="Segoe UI Light" w:hAnsi="Segoe UI Light" w:cs="Segoe UI Light"/>
          <w:bCs/>
        </w:rPr>
        <w:t xml:space="preserve">Trust </w:t>
      </w:r>
      <w:r w:rsidR="00DB7C45" w:rsidRPr="00AF0D4F">
        <w:rPr>
          <w:rFonts w:ascii="Segoe UI Light" w:hAnsi="Segoe UI Light" w:cs="Segoe UI Light"/>
          <w:bCs/>
        </w:rPr>
        <w:t>believes</w:t>
      </w:r>
      <w:r w:rsidRPr="00AF0D4F">
        <w:rPr>
          <w:rFonts w:ascii="Segoe UI Light" w:hAnsi="Segoe UI Light" w:cs="Segoe UI Light"/>
          <w:bCs/>
        </w:rPr>
        <w:t xml:space="preserve"> that there are significant advantages from identifying </w:t>
      </w:r>
      <w:r w:rsidR="00F74CBB">
        <w:rPr>
          <w:rFonts w:ascii="Segoe UI Light" w:hAnsi="Segoe UI Light" w:cs="Segoe UI Light"/>
          <w:bCs/>
        </w:rPr>
        <w:t xml:space="preserve">a care or </w:t>
      </w:r>
      <w:r w:rsidR="00130BFF">
        <w:rPr>
          <w:rFonts w:ascii="Segoe UI Light" w:hAnsi="Segoe UI Light" w:cs="Segoe UI Light"/>
          <w:bCs/>
        </w:rPr>
        <w:t>care and support</w:t>
      </w:r>
      <w:r w:rsidRPr="00AF0D4F">
        <w:rPr>
          <w:rFonts w:ascii="Segoe UI Light" w:hAnsi="Segoe UI Light" w:cs="Segoe UI Light"/>
          <w:bCs/>
        </w:rPr>
        <w:t xml:space="preserve"> partner at </w:t>
      </w:r>
      <w:r w:rsidR="00130BFF">
        <w:rPr>
          <w:rFonts w:ascii="Segoe UI Light" w:hAnsi="Segoe UI Light" w:cs="Segoe UI Light"/>
          <w:bCs/>
        </w:rPr>
        <w:t xml:space="preserve">this </w:t>
      </w:r>
      <w:r w:rsidRPr="00AF0D4F">
        <w:rPr>
          <w:rFonts w:ascii="Segoe UI Light" w:hAnsi="Segoe UI Light" w:cs="Segoe UI Light"/>
          <w:bCs/>
        </w:rPr>
        <w:t>stage</w:t>
      </w:r>
      <w:r w:rsidR="00130BFF">
        <w:rPr>
          <w:rFonts w:ascii="Segoe UI Light" w:hAnsi="Segoe UI Light" w:cs="Segoe UI Light"/>
          <w:bCs/>
        </w:rPr>
        <w:t xml:space="preserve"> in the </w:t>
      </w:r>
      <w:r w:rsidR="00596447">
        <w:rPr>
          <w:rFonts w:ascii="Segoe UI Light" w:hAnsi="Segoe UI Light" w:cs="Segoe UI Light"/>
          <w:bCs/>
        </w:rPr>
        <w:t>development of</w:t>
      </w:r>
      <w:r w:rsidR="00130BFF">
        <w:rPr>
          <w:rFonts w:ascii="Segoe UI Light" w:hAnsi="Segoe UI Light" w:cs="Segoe UI Light"/>
          <w:bCs/>
        </w:rPr>
        <w:t xml:space="preserve"> Manor </w:t>
      </w:r>
      <w:r w:rsidR="00596447">
        <w:rPr>
          <w:rFonts w:ascii="Segoe UI Light" w:hAnsi="Segoe UI Light" w:cs="Segoe UI Light"/>
          <w:bCs/>
        </w:rPr>
        <w:t>Gardens</w:t>
      </w:r>
      <w:r w:rsidRPr="00AF0D4F">
        <w:rPr>
          <w:rFonts w:ascii="Segoe UI Light" w:hAnsi="Segoe UI Light" w:cs="Segoe UI Light"/>
          <w:bCs/>
        </w:rPr>
        <w:t>, so they can build relationships with the Trust</w:t>
      </w:r>
      <w:r w:rsidR="00130BFF">
        <w:rPr>
          <w:rFonts w:ascii="Segoe UI Light" w:hAnsi="Segoe UI Light" w:cs="Segoe UI Light"/>
          <w:bCs/>
        </w:rPr>
        <w:t xml:space="preserve"> </w:t>
      </w:r>
      <w:r w:rsidRPr="00AF0D4F">
        <w:rPr>
          <w:rFonts w:ascii="Segoe UI Light" w:hAnsi="Segoe UI Light" w:cs="Segoe UI Light"/>
          <w:bCs/>
        </w:rPr>
        <w:t xml:space="preserve">and with </w:t>
      </w:r>
      <w:r w:rsidR="00F74CBB">
        <w:rPr>
          <w:rFonts w:ascii="Segoe UI Light" w:hAnsi="Segoe UI Light" w:cs="Segoe UI Light"/>
          <w:bCs/>
        </w:rPr>
        <w:t xml:space="preserve">current </w:t>
      </w:r>
      <w:r w:rsidRPr="00AF0D4F">
        <w:rPr>
          <w:rFonts w:ascii="Segoe UI Light" w:hAnsi="Segoe UI Light" w:cs="Segoe UI Light"/>
          <w:bCs/>
        </w:rPr>
        <w:t xml:space="preserve">residents. </w:t>
      </w:r>
    </w:p>
    <w:p w14:paraId="5FFEE7C5" w14:textId="77777777" w:rsidR="009237BA" w:rsidRPr="00AF0D4F" w:rsidRDefault="009237BA" w:rsidP="00037972">
      <w:pPr>
        <w:rPr>
          <w:rFonts w:ascii="Segoe UI Light" w:hAnsi="Segoe UI Light" w:cs="Segoe UI Light"/>
        </w:rPr>
      </w:pPr>
    </w:p>
    <w:p w14:paraId="23C86D7A" w14:textId="564E77FF" w:rsidR="00037972" w:rsidRPr="00AF0D4F" w:rsidRDefault="00037972" w:rsidP="00037972">
      <w:pPr>
        <w:rPr>
          <w:rFonts w:ascii="Segoe UI Light" w:hAnsi="Segoe UI Light" w:cs="Segoe UI Light"/>
          <w:bCs/>
        </w:rPr>
      </w:pPr>
      <w:r w:rsidRPr="00AF0D4F">
        <w:rPr>
          <w:rFonts w:ascii="Segoe UI Light" w:hAnsi="Segoe UI Light" w:cs="Segoe UI Light"/>
          <w:bCs/>
        </w:rPr>
        <w:t>You can find more inform</w:t>
      </w:r>
      <w:r w:rsidR="00B01FBF" w:rsidRPr="00AF0D4F">
        <w:rPr>
          <w:rFonts w:ascii="Segoe UI Light" w:hAnsi="Segoe UI Light" w:cs="Segoe UI Light"/>
          <w:bCs/>
        </w:rPr>
        <w:t xml:space="preserve">ation about Barnwood Trust and </w:t>
      </w:r>
      <w:r w:rsidRPr="00AF0D4F">
        <w:rPr>
          <w:rFonts w:ascii="Segoe UI Light" w:hAnsi="Segoe UI Light" w:cs="Segoe UI Light"/>
          <w:bCs/>
          <w:i/>
        </w:rPr>
        <w:t>You’re Welcome</w:t>
      </w:r>
      <w:r w:rsidRPr="00AF0D4F">
        <w:rPr>
          <w:rFonts w:ascii="Segoe UI Light" w:hAnsi="Segoe UI Light" w:cs="Segoe UI Light"/>
          <w:bCs/>
        </w:rPr>
        <w:t xml:space="preserve"> at </w:t>
      </w:r>
    </w:p>
    <w:p w14:paraId="5B1C9B63" w14:textId="77777777" w:rsidR="00037972" w:rsidRPr="00AF0D4F" w:rsidRDefault="00862945" w:rsidP="00037972">
      <w:pPr>
        <w:rPr>
          <w:rFonts w:ascii="Segoe UI Light" w:hAnsi="Segoe UI Light" w:cs="Segoe UI Light"/>
        </w:rPr>
      </w:pPr>
      <w:hyperlink r:id="rId10" w:history="1">
        <w:r w:rsidR="00037972" w:rsidRPr="00AF0D4F">
          <w:rPr>
            <w:rStyle w:val="Hyperlink"/>
            <w:rFonts w:ascii="Segoe UI Light" w:hAnsi="Segoe UI Light" w:cs="Segoe UI Light"/>
          </w:rPr>
          <w:t>http://barnwoodtrust.org/</w:t>
        </w:r>
      </w:hyperlink>
    </w:p>
    <w:p w14:paraId="73821C66" w14:textId="77777777" w:rsidR="00037972" w:rsidRPr="00AF0D4F" w:rsidRDefault="00862945" w:rsidP="00037972">
      <w:pPr>
        <w:rPr>
          <w:rFonts w:ascii="Segoe UI Light" w:hAnsi="Segoe UI Light" w:cs="Segoe UI Light"/>
          <w:bCs/>
        </w:rPr>
      </w:pPr>
      <w:hyperlink r:id="rId11" w:history="1">
        <w:r w:rsidR="00037972" w:rsidRPr="00AF0D4F">
          <w:rPr>
            <w:rStyle w:val="Hyperlink"/>
            <w:rFonts w:ascii="Segoe UI Light" w:hAnsi="Segoe UI Light" w:cs="Segoe UI Light"/>
          </w:rPr>
          <w:t>http://www.yourewelcome.to/</w:t>
        </w:r>
      </w:hyperlink>
      <w:r w:rsidR="00037972" w:rsidRPr="00AF0D4F">
        <w:rPr>
          <w:rFonts w:ascii="Segoe UI Light" w:hAnsi="Segoe UI Light" w:cs="Segoe UI Light"/>
        </w:rPr>
        <w:t xml:space="preserve"> </w:t>
      </w:r>
    </w:p>
    <w:p w14:paraId="6188636C" w14:textId="56F87749" w:rsidR="00037972" w:rsidRPr="00AF0D4F" w:rsidRDefault="00037972" w:rsidP="00037972">
      <w:pPr>
        <w:rPr>
          <w:rFonts w:ascii="Segoe UI Light" w:hAnsi="Segoe UI Light" w:cs="Segoe UI Light"/>
        </w:rPr>
      </w:pPr>
    </w:p>
    <w:p w14:paraId="1505147F" w14:textId="77777777" w:rsidR="00034E11" w:rsidRPr="00AF0D4F" w:rsidRDefault="00034E11" w:rsidP="00037972">
      <w:pPr>
        <w:rPr>
          <w:rFonts w:ascii="Segoe UI Light" w:hAnsi="Segoe UI Light" w:cs="Segoe UI Light"/>
        </w:rPr>
      </w:pPr>
    </w:p>
    <w:p w14:paraId="6954C596" w14:textId="5FE47032" w:rsidR="00037972" w:rsidRPr="00AF0D4F" w:rsidRDefault="00037972" w:rsidP="00AF0D4F">
      <w:pPr>
        <w:pStyle w:val="Heading1"/>
        <w:numPr>
          <w:ilvl w:val="0"/>
          <w:numId w:val="12"/>
        </w:numPr>
      </w:pPr>
      <w:r w:rsidRPr="00AF0D4F">
        <w:t>The Vision for Manor Gardens</w:t>
      </w:r>
    </w:p>
    <w:p w14:paraId="7AC6888B" w14:textId="77777777" w:rsidR="00037972" w:rsidRPr="00AF0D4F" w:rsidRDefault="00037972" w:rsidP="00037972">
      <w:pPr>
        <w:rPr>
          <w:rFonts w:ascii="Segoe UI Light" w:hAnsi="Segoe UI Light" w:cs="Segoe UI Light"/>
          <w:bCs/>
        </w:rPr>
      </w:pPr>
    </w:p>
    <w:p w14:paraId="7AEDADF6" w14:textId="2243AAB5" w:rsidR="00037972" w:rsidRPr="00AF0D4F" w:rsidRDefault="00037972" w:rsidP="00037972">
      <w:pPr>
        <w:rPr>
          <w:rFonts w:ascii="Segoe UI Light" w:hAnsi="Segoe UI Light" w:cs="Segoe UI Light"/>
          <w:bCs/>
        </w:rPr>
      </w:pPr>
      <w:r w:rsidRPr="00AF0D4F">
        <w:rPr>
          <w:rFonts w:ascii="Segoe UI Light" w:hAnsi="Segoe UI Light" w:cs="Segoe UI Light"/>
          <w:bCs/>
        </w:rPr>
        <w:t xml:space="preserve">The Trust wants to develop Manor Gardens as an embodiment of </w:t>
      </w:r>
      <w:r w:rsidR="00034E11" w:rsidRPr="00AF0D4F">
        <w:rPr>
          <w:rFonts w:ascii="Segoe UI Light" w:hAnsi="Segoe UI Light" w:cs="Segoe UI Light"/>
          <w:bCs/>
        </w:rPr>
        <w:t>its</w:t>
      </w:r>
      <w:r w:rsidRPr="00AF0D4F">
        <w:rPr>
          <w:rFonts w:ascii="Segoe UI Light" w:hAnsi="Segoe UI Light" w:cs="Segoe UI Light"/>
          <w:bCs/>
        </w:rPr>
        <w:t xml:space="preserve"> </w:t>
      </w:r>
      <w:r w:rsidRPr="00AF0D4F">
        <w:rPr>
          <w:rFonts w:ascii="Segoe UI Light" w:hAnsi="Segoe UI Light" w:cs="Segoe UI Light"/>
          <w:bCs/>
          <w:i/>
        </w:rPr>
        <w:t>You’re Welcome</w:t>
      </w:r>
      <w:r w:rsidR="00034E11" w:rsidRPr="00AF0D4F">
        <w:rPr>
          <w:rFonts w:ascii="Segoe UI Light" w:hAnsi="Segoe UI Light" w:cs="Segoe UI Light"/>
          <w:bCs/>
        </w:rPr>
        <w:t xml:space="preserve"> strategy</w:t>
      </w:r>
      <w:r w:rsidRPr="00AF0D4F">
        <w:rPr>
          <w:rFonts w:ascii="Segoe UI Light" w:hAnsi="Segoe UI Light" w:cs="Segoe UI Light"/>
          <w:bCs/>
        </w:rPr>
        <w:t>. This is based on some core ideas:</w:t>
      </w:r>
    </w:p>
    <w:p w14:paraId="1E3461E0" w14:textId="77777777" w:rsidR="00037972" w:rsidRPr="00AF0D4F" w:rsidRDefault="00037972" w:rsidP="00037972">
      <w:pPr>
        <w:rPr>
          <w:rFonts w:ascii="Segoe UI Light" w:hAnsi="Segoe UI Light" w:cs="Segoe UI Light"/>
          <w:bCs/>
        </w:rPr>
      </w:pPr>
    </w:p>
    <w:p w14:paraId="0B379EE5" w14:textId="18F8A1E5" w:rsidR="00037972" w:rsidRPr="00AF0D4F" w:rsidRDefault="00037972" w:rsidP="00037972">
      <w:pPr>
        <w:numPr>
          <w:ilvl w:val="0"/>
          <w:numId w:val="6"/>
        </w:numPr>
        <w:spacing w:after="160" w:line="259" w:lineRule="auto"/>
        <w:rPr>
          <w:rFonts w:ascii="Segoe UI Light" w:hAnsi="Segoe UI Light" w:cs="Segoe UI Light"/>
        </w:rPr>
      </w:pPr>
      <w:r w:rsidRPr="00AF0D4F">
        <w:rPr>
          <w:rFonts w:ascii="Segoe UI Light" w:hAnsi="Segoe UI Light" w:cs="Segoe UI Light"/>
        </w:rPr>
        <w:t>Start with people’s strengths: everyone has something they care about and something to offer</w:t>
      </w:r>
      <w:r w:rsidR="00034E11" w:rsidRPr="00AF0D4F">
        <w:rPr>
          <w:rFonts w:ascii="Segoe UI Light" w:hAnsi="Segoe UI Light" w:cs="Segoe UI Light"/>
        </w:rPr>
        <w:t>;</w:t>
      </w:r>
    </w:p>
    <w:p w14:paraId="6FD779A6" w14:textId="15679441" w:rsidR="00037972" w:rsidRPr="00AF0D4F" w:rsidRDefault="00037972" w:rsidP="00037972">
      <w:pPr>
        <w:numPr>
          <w:ilvl w:val="0"/>
          <w:numId w:val="6"/>
        </w:numPr>
        <w:spacing w:after="160" w:line="259" w:lineRule="auto"/>
        <w:rPr>
          <w:rFonts w:ascii="Segoe UI Light" w:hAnsi="Segoe UI Light" w:cs="Segoe UI Light"/>
        </w:rPr>
      </w:pPr>
      <w:r w:rsidRPr="00AF0D4F">
        <w:rPr>
          <w:rFonts w:ascii="Segoe UI Light" w:hAnsi="Segoe UI Light" w:cs="Segoe UI Light"/>
        </w:rPr>
        <w:t>Strong communities are essential for a good life, and include everyone from the beginning</w:t>
      </w:r>
      <w:r w:rsidR="00034E11" w:rsidRPr="00AF0D4F">
        <w:rPr>
          <w:rFonts w:ascii="Segoe UI Light" w:hAnsi="Segoe UI Light" w:cs="Segoe UI Light"/>
        </w:rPr>
        <w:t>;</w:t>
      </w:r>
    </w:p>
    <w:p w14:paraId="3862D9EE" w14:textId="41AF2EB8" w:rsidR="00037972" w:rsidRPr="00AF0D4F" w:rsidRDefault="00037972" w:rsidP="00037972">
      <w:pPr>
        <w:numPr>
          <w:ilvl w:val="0"/>
          <w:numId w:val="6"/>
        </w:numPr>
        <w:spacing w:after="160" w:line="259" w:lineRule="auto"/>
        <w:rPr>
          <w:rFonts w:ascii="Segoe UI Light" w:hAnsi="Segoe UI Light" w:cs="Segoe UI Light"/>
        </w:rPr>
      </w:pPr>
      <w:r w:rsidRPr="00AF0D4F">
        <w:rPr>
          <w:rFonts w:ascii="Segoe UI Light" w:hAnsi="Segoe UI Light" w:cs="Segoe UI Light"/>
        </w:rPr>
        <w:t>Doing things together helps people to break down barriers, build confidence and seize new opportunities</w:t>
      </w:r>
      <w:r w:rsidR="00034E11" w:rsidRPr="00AF0D4F">
        <w:rPr>
          <w:rFonts w:ascii="Segoe UI Light" w:hAnsi="Segoe UI Light" w:cs="Segoe UI Light"/>
        </w:rPr>
        <w:t>;</w:t>
      </w:r>
    </w:p>
    <w:p w14:paraId="434F466B" w14:textId="78A03004" w:rsidR="00037972" w:rsidRPr="00AF0D4F" w:rsidRDefault="00037972" w:rsidP="00037972">
      <w:pPr>
        <w:numPr>
          <w:ilvl w:val="0"/>
          <w:numId w:val="6"/>
        </w:numPr>
        <w:spacing w:after="160" w:line="259" w:lineRule="auto"/>
        <w:rPr>
          <w:rFonts w:ascii="Segoe UI Light" w:hAnsi="Segoe UI Light" w:cs="Segoe UI Light"/>
        </w:rPr>
      </w:pPr>
      <w:r w:rsidRPr="00AF0D4F">
        <w:rPr>
          <w:rFonts w:ascii="Segoe UI Light" w:hAnsi="Segoe UI Light" w:cs="Segoe UI Light"/>
        </w:rPr>
        <w:t>We should focus on what’s strong, not what’s wrong</w:t>
      </w:r>
      <w:r w:rsidR="00034E11" w:rsidRPr="00AF0D4F">
        <w:rPr>
          <w:rFonts w:ascii="Segoe UI Light" w:hAnsi="Segoe UI Light" w:cs="Segoe UI Light"/>
        </w:rPr>
        <w:t>.</w:t>
      </w:r>
    </w:p>
    <w:p w14:paraId="534D513C" w14:textId="766E9521" w:rsidR="00037972" w:rsidRPr="00AF0D4F" w:rsidRDefault="00037972" w:rsidP="00037972">
      <w:pPr>
        <w:rPr>
          <w:rFonts w:ascii="Segoe UI Light" w:hAnsi="Segoe UI Light" w:cs="Segoe UI Light"/>
          <w:bCs/>
        </w:rPr>
      </w:pPr>
      <w:r w:rsidRPr="00AF0D4F">
        <w:rPr>
          <w:rFonts w:ascii="Segoe UI Light" w:hAnsi="Segoe UI Light" w:cs="Segoe UI Light"/>
          <w:bCs/>
          <w:i/>
        </w:rPr>
        <w:lastRenderedPageBreak/>
        <w:t>You’re Wel</w:t>
      </w:r>
      <w:r w:rsidR="00034E11" w:rsidRPr="00AF0D4F">
        <w:rPr>
          <w:rFonts w:ascii="Segoe UI Light" w:hAnsi="Segoe UI Light" w:cs="Segoe UI Light"/>
          <w:bCs/>
          <w:i/>
        </w:rPr>
        <w:t>come</w:t>
      </w:r>
      <w:r w:rsidRPr="00AF0D4F">
        <w:rPr>
          <w:rFonts w:ascii="Segoe UI Light" w:hAnsi="Segoe UI Light" w:cs="Segoe UI Light"/>
          <w:bCs/>
        </w:rPr>
        <w:t xml:space="preserve"> is about creating welcoming and inclusive neighbourhoods where </w:t>
      </w:r>
      <w:r w:rsidRPr="00AF0D4F">
        <w:rPr>
          <w:rFonts w:ascii="Segoe UI Light" w:hAnsi="Segoe UI Light" w:cs="Segoe UI Light"/>
          <w:b/>
          <w:bCs/>
        </w:rPr>
        <w:t>everyone</w:t>
      </w:r>
      <w:r w:rsidRPr="00AF0D4F">
        <w:rPr>
          <w:rFonts w:ascii="Segoe UI Light" w:hAnsi="Segoe UI Light" w:cs="Segoe UI Light"/>
          <w:bCs/>
        </w:rPr>
        <w:t>, including people living with disabilities and mental health challenges</w:t>
      </w:r>
      <w:r w:rsidR="00127836">
        <w:rPr>
          <w:rFonts w:ascii="Segoe UI Light" w:hAnsi="Segoe UI Light" w:cs="Segoe UI Light"/>
          <w:bCs/>
        </w:rPr>
        <w:t>:</w:t>
      </w:r>
    </w:p>
    <w:p w14:paraId="37385553" w14:textId="77777777" w:rsidR="00037972" w:rsidRPr="00AF0D4F" w:rsidRDefault="00037972" w:rsidP="00037972">
      <w:pPr>
        <w:rPr>
          <w:rFonts w:ascii="Segoe UI Light" w:hAnsi="Segoe UI Light" w:cs="Segoe UI Light"/>
          <w:bCs/>
        </w:rPr>
      </w:pPr>
    </w:p>
    <w:p w14:paraId="583246E2" w14:textId="0B5C0735" w:rsidR="00037972" w:rsidRPr="00AF0D4F" w:rsidRDefault="00127836" w:rsidP="00037972">
      <w:pPr>
        <w:numPr>
          <w:ilvl w:val="0"/>
          <w:numId w:val="4"/>
        </w:numPr>
        <w:spacing w:after="160" w:line="259" w:lineRule="auto"/>
        <w:rPr>
          <w:rFonts w:ascii="Segoe UI Light" w:hAnsi="Segoe UI Light" w:cs="Segoe UI Light"/>
          <w:bCs/>
        </w:rPr>
      </w:pPr>
      <w:r>
        <w:rPr>
          <w:rFonts w:ascii="Segoe UI Light" w:hAnsi="Segoe UI Light" w:cs="Segoe UI Light"/>
          <w:bCs/>
        </w:rPr>
        <w:t>h</w:t>
      </w:r>
      <w:r w:rsidR="00037972" w:rsidRPr="00AF0D4F">
        <w:rPr>
          <w:rFonts w:ascii="Segoe UI Light" w:hAnsi="Segoe UI Light" w:cs="Segoe UI Light"/>
          <w:bCs/>
        </w:rPr>
        <w:t>as friends nearby and knows someone they can have a cup of tea with or call on if they need a hand;</w:t>
      </w:r>
    </w:p>
    <w:p w14:paraId="1BD62F02" w14:textId="648D253D" w:rsidR="00037972" w:rsidRPr="00AF0D4F" w:rsidRDefault="00127836" w:rsidP="00037972">
      <w:pPr>
        <w:numPr>
          <w:ilvl w:val="0"/>
          <w:numId w:val="4"/>
        </w:numPr>
        <w:spacing w:after="160" w:line="259" w:lineRule="auto"/>
        <w:rPr>
          <w:rFonts w:ascii="Segoe UI Light" w:hAnsi="Segoe UI Light" w:cs="Segoe UI Light"/>
          <w:bCs/>
        </w:rPr>
      </w:pPr>
      <w:r>
        <w:rPr>
          <w:rFonts w:ascii="Segoe UI Light" w:hAnsi="Segoe UI Light" w:cs="Segoe UI Light"/>
          <w:bCs/>
        </w:rPr>
        <w:t>h</w:t>
      </w:r>
      <w:r w:rsidR="00037972" w:rsidRPr="00AF0D4F">
        <w:rPr>
          <w:rFonts w:ascii="Segoe UI Light" w:hAnsi="Segoe UI Light" w:cs="Segoe UI Light"/>
          <w:bCs/>
        </w:rPr>
        <w:t>as enjoyable things to do with others;</w:t>
      </w:r>
    </w:p>
    <w:p w14:paraId="02D63094" w14:textId="15DA7CB7" w:rsidR="00037972" w:rsidRPr="00AF0D4F" w:rsidRDefault="00127836" w:rsidP="00037972">
      <w:pPr>
        <w:numPr>
          <w:ilvl w:val="0"/>
          <w:numId w:val="4"/>
        </w:numPr>
        <w:spacing w:after="160" w:line="259" w:lineRule="auto"/>
        <w:rPr>
          <w:rFonts w:ascii="Segoe UI Light" w:hAnsi="Segoe UI Light" w:cs="Segoe UI Light"/>
          <w:bCs/>
        </w:rPr>
      </w:pPr>
      <w:r>
        <w:rPr>
          <w:rFonts w:ascii="Segoe UI Light" w:hAnsi="Segoe UI Light" w:cs="Segoe UI Light"/>
          <w:bCs/>
        </w:rPr>
        <w:t>h</w:t>
      </w:r>
      <w:r w:rsidR="00037972" w:rsidRPr="00AF0D4F">
        <w:rPr>
          <w:rFonts w:ascii="Segoe UI Light" w:hAnsi="Segoe UI Light" w:cs="Segoe UI Light"/>
          <w:bCs/>
        </w:rPr>
        <w:t>as the confidence to join in communal activities because they know that they’ll be welcome;</w:t>
      </w:r>
    </w:p>
    <w:p w14:paraId="6E1250DD" w14:textId="79EF2D01" w:rsidR="00037972" w:rsidRPr="00AF0D4F" w:rsidRDefault="00127836" w:rsidP="00037972">
      <w:pPr>
        <w:numPr>
          <w:ilvl w:val="0"/>
          <w:numId w:val="4"/>
        </w:numPr>
        <w:spacing w:after="160" w:line="259" w:lineRule="auto"/>
        <w:rPr>
          <w:rFonts w:ascii="Segoe UI Light" w:hAnsi="Segoe UI Light" w:cs="Segoe UI Light"/>
          <w:bCs/>
        </w:rPr>
      </w:pPr>
      <w:r>
        <w:rPr>
          <w:rFonts w:ascii="Segoe UI Light" w:hAnsi="Segoe UI Light" w:cs="Segoe UI Light"/>
          <w:bCs/>
        </w:rPr>
        <w:t>e</w:t>
      </w:r>
      <w:r w:rsidR="00037972" w:rsidRPr="00AF0D4F">
        <w:rPr>
          <w:rFonts w:ascii="Segoe UI Light" w:hAnsi="Segoe UI Light" w:cs="Segoe UI Light"/>
          <w:bCs/>
        </w:rPr>
        <w:t>xperiences the support and kindness between people that makes life meaningful; and</w:t>
      </w:r>
    </w:p>
    <w:p w14:paraId="4FB529D8" w14:textId="679E65DD" w:rsidR="00037972" w:rsidRPr="00AF0D4F" w:rsidRDefault="00127836" w:rsidP="00037972">
      <w:pPr>
        <w:numPr>
          <w:ilvl w:val="0"/>
          <w:numId w:val="4"/>
        </w:numPr>
        <w:spacing w:after="160" w:line="259" w:lineRule="auto"/>
        <w:rPr>
          <w:rFonts w:ascii="Segoe UI Light" w:hAnsi="Segoe UI Light" w:cs="Segoe UI Light"/>
          <w:bCs/>
        </w:rPr>
      </w:pPr>
      <w:r>
        <w:rPr>
          <w:rFonts w:ascii="Segoe UI Light" w:hAnsi="Segoe UI Light" w:cs="Segoe UI Light"/>
          <w:bCs/>
        </w:rPr>
        <w:t>i</w:t>
      </w:r>
      <w:r w:rsidR="00037972" w:rsidRPr="00AF0D4F">
        <w:rPr>
          <w:rFonts w:ascii="Segoe UI Light" w:hAnsi="Segoe UI Light" w:cs="Segoe UI Light"/>
          <w:bCs/>
        </w:rPr>
        <w:t xml:space="preserve">s able to contribute what they can offer rather than feeling limited by what they are unable to do. </w:t>
      </w:r>
    </w:p>
    <w:p w14:paraId="7413221A" w14:textId="4BA5C66C" w:rsidR="00037972" w:rsidRPr="00AF0D4F" w:rsidRDefault="00037972" w:rsidP="00037972">
      <w:pPr>
        <w:rPr>
          <w:rFonts w:ascii="Segoe UI Light" w:hAnsi="Segoe UI Light" w:cs="Segoe UI Light"/>
          <w:bCs/>
        </w:rPr>
      </w:pPr>
      <w:r w:rsidRPr="00AF0D4F">
        <w:rPr>
          <w:rFonts w:ascii="Segoe UI Light" w:hAnsi="Segoe UI Light" w:cs="Segoe UI Light"/>
          <w:bCs/>
        </w:rPr>
        <w:t xml:space="preserve">The Trust is committed to the principles of </w:t>
      </w:r>
      <w:r w:rsidRPr="00AF0D4F">
        <w:rPr>
          <w:rFonts w:ascii="Segoe UI Light" w:hAnsi="Segoe UI Light" w:cs="Segoe UI Light"/>
          <w:b/>
          <w:bCs/>
        </w:rPr>
        <w:t>co-production</w:t>
      </w:r>
      <w:r w:rsidRPr="00AF0D4F">
        <w:rPr>
          <w:rFonts w:ascii="Segoe UI Light" w:hAnsi="Segoe UI Light" w:cs="Segoe UI Light"/>
          <w:bCs/>
        </w:rPr>
        <w:t xml:space="preserve"> and intends to involve the current residents of Manor Gardens, some of whom have care and support needs and some of whom have none, in the selection of partners, the design of new and refurbished housing and in the design, development and delivery of care and support services. </w:t>
      </w:r>
      <w:r w:rsidR="00127836">
        <w:rPr>
          <w:rFonts w:ascii="Segoe UI Light" w:hAnsi="Segoe UI Light" w:cs="Segoe UI Light"/>
          <w:bCs/>
        </w:rPr>
        <w:t xml:space="preserve">As the development of both housing and care proceed, the intention is that this will include new residents </w:t>
      </w:r>
      <w:r w:rsidR="004B449D">
        <w:rPr>
          <w:rFonts w:ascii="Segoe UI Light" w:hAnsi="Segoe UI Light" w:cs="Segoe UI Light"/>
          <w:bCs/>
        </w:rPr>
        <w:t xml:space="preserve">of Manor Gardens </w:t>
      </w:r>
      <w:r w:rsidR="00127836">
        <w:rPr>
          <w:rFonts w:ascii="Segoe UI Light" w:hAnsi="Segoe UI Light" w:cs="Segoe UI Light"/>
          <w:bCs/>
        </w:rPr>
        <w:t xml:space="preserve">and those from the surrounding neighbourhood who want a care </w:t>
      </w:r>
      <w:r w:rsidR="004B449D">
        <w:rPr>
          <w:rFonts w:ascii="Segoe UI Light" w:hAnsi="Segoe UI Light" w:cs="Segoe UI Light"/>
          <w:bCs/>
        </w:rPr>
        <w:t xml:space="preserve">and support </w:t>
      </w:r>
      <w:r w:rsidR="00127836">
        <w:rPr>
          <w:rFonts w:ascii="Segoe UI Light" w:hAnsi="Segoe UI Light" w:cs="Segoe UI Light"/>
          <w:bCs/>
        </w:rPr>
        <w:t xml:space="preserve">service. </w:t>
      </w:r>
      <w:r w:rsidRPr="00AF0D4F">
        <w:rPr>
          <w:rFonts w:ascii="Segoe UI Light" w:hAnsi="Segoe UI Light" w:cs="Segoe UI Light"/>
          <w:bCs/>
        </w:rPr>
        <w:t xml:space="preserve"> </w:t>
      </w:r>
    </w:p>
    <w:p w14:paraId="1C0C0AFE" w14:textId="77777777" w:rsidR="00037972" w:rsidRPr="00AF0D4F" w:rsidRDefault="00037972" w:rsidP="00037972">
      <w:pPr>
        <w:rPr>
          <w:rFonts w:ascii="Segoe UI Light" w:hAnsi="Segoe UI Light" w:cs="Segoe UI Light"/>
          <w:bCs/>
        </w:rPr>
      </w:pPr>
    </w:p>
    <w:p w14:paraId="1D102919" w14:textId="32488C03" w:rsidR="00037972" w:rsidRPr="00AF0D4F" w:rsidRDefault="00037972" w:rsidP="00037972">
      <w:pPr>
        <w:rPr>
          <w:rFonts w:ascii="Segoe UI Light" w:hAnsi="Segoe UI Light" w:cs="Segoe UI Light"/>
          <w:bCs/>
        </w:rPr>
      </w:pPr>
      <w:r w:rsidRPr="00AF0D4F">
        <w:rPr>
          <w:rFonts w:ascii="Segoe UI Light" w:hAnsi="Segoe UI Light" w:cs="Segoe UI Light"/>
          <w:b/>
          <w:bCs/>
        </w:rPr>
        <w:t>Social sustainability</w:t>
      </w:r>
      <w:r w:rsidRPr="00AF0D4F">
        <w:rPr>
          <w:rFonts w:ascii="Segoe UI Light" w:hAnsi="Segoe UI Light" w:cs="Segoe UI Light"/>
          <w:bCs/>
        </w:rPr>
        <w:t xml:space="preserve"> is at the heart of Barnwood Trust’s vision. The Trust aims to build the community at Manor Gardens alongside improving the housing and other buildings on site</w:t>
      </w:r>
      <w:r w:rsidR="00127836">
        <w:rPr>
          <w:rFonts w:ascii="Segoe UI Light" w:hAnsi="Segoe UI Light" w:cs="Segoe UI Light"/>
          <w:bCs/>
        </w:rPr>
        <w:t xml:space="preserve"> and is investing in that process both on site and in the surrounding neighbourhood</w:t>
      </w:r>
      <w:r w:rsidRPr="00AF0D4F">
        <w:rPr>
          <w:rFonts w:ascii="Segoe UI Light" w:hAnsi="Segoe UI Light" w:cs="Segoe UI Light"/>
          <w:bCs/>
        </w:rPr>
        <w:t xml:space="preserve">.  </w:t>
      </w:r>
    </w:p>
    <w:p w14:paraId="150E6275" w14:textId="77777777" w:rsidR="00037972" w:rsidRPr="00AF0D4F" w:rsidRDefault="00037972" w:rsidP="00037972">
      <w:pPr>
        <w:rPr>
          <w:rFonts w:ascii="Segoe UI Light" w:hAnsi="Segoe UI Light" w:cs="Segoe UI Light"/>
          <w:bCs/>
        </w:rPr>
      </w:pPr>
    </w:p>
    <w:p w14:paraId="10055C0F" w14:textId="1DD5EBF8" w:rsidR="00037972" w:rsidRPr="00AF0D4F" w:rsidRDefault="00037972" w:rsidP="00037972">
      <w:pPr>
        <w:rPr>
          <w:rFonts w:ascii="Segoe UI Light" w:hAnsi="Segoe UI Light" w:cs="Segoe UI Light"/>
          <w:bCs/>
        </w:rPr>
      </w:pPr>
      <w:r w:rsidRPr="00AF0D4F">
        <w:rPr>
          <w:rFonts w:ascii="Segoe UI Light" w:hAnsi="Segoe UI Light" w:cs="Segoe UI Light"/>
          <w:bCs/>
        </w:rPr>
        <w:t xml:space="preserve">The </w:t>
      </w:r>
      <w:r w:rsidR="00BB29DD">
        <w:rPr>
          <w:rFonts w:ascii="Segoe UI Light" w:hAnsi="Segoe UI Light" w:cs="Segoe UI Light"/>
          <w:bCs/>
        </w:rPr>
        <w:t xml:space="preserve">Manor Gardens </w:t>
      </w:r>
      <w:r w:rsidRPr="00AF0D4F">
        <w:rPr>
          <w:rFonts w:ascii="Segoe UI Light" w:hAnsi="Segoe UI Light" w:cs="Segoe UI Light"/>
          <w:b/>
          <w:bCs/>
        </w:rPr>
        <w:t>community</w:t>
      </w:r>
      <w:r w:rsidRPr="00AF0D4F">
        <w:rPr>
          <w:rFonts w:ascii="Segoe UI Light" w:hAnsi="Segoe UI Light" w:cs="Segoe UI Light"/>
          <w:bCs/>
        </w:rPr>
        <w:t xml:space="preserve"> will: </w:t>
      </w:r>
    </w:p>
    <w:p w14:paraId="10609C37" w14:textId="77777777" w:rsidR="00037972" w:rsidRPr="00AF0D4F" w:rsidRDefault="00037972" w:rsidP="00037972">
      <w:pPr>
        <w:rPr>
          <w:rFonts w:ascii="Segoe UI Light" w:hAnsi="Segoe UI Light" w:cs="Segoe UI Light"/>
          <w:bCs/>
        </w:rPr>
      </w:pPr>
    </w:p>
    <w:p w14:paraId="38A952DD" w14:textId="42B6BBB5" w:rsidR="00037972" w:rsidRPr="00AF0D4F" w:rsidRDefault="00BB29DD" w:rsidP="00037972">
      <w:pPr>
        <w:numPr>
          <w:ilvl w:val="0"/>
          <w:numId w:val="5"/>
        </w:numPr>
        <w:spacing w:after="160" w:line="259" w:lineRule="auto"/>
        <w:rPr>
          <w:rFonts w:ascii="Segoe UI Light" w:hAnsi="Segoe UI Light" w:cs="Segoe UI Light"/>
          <w:bCs/>
        </w:rPr>
      </w:pPr>
      <w:r>
        <w:rPr>
          <w:rFonts w:ascii="Segoe UI Light" w:hAnsi="Segoe UI Light" w:cs="Segoe UI Light"/>
          <w:bCs/>
        </w:rPr>
        <w:t>b</w:t>
      </w:r>
      <w:r w:rsidR="00037972" w:rsidRPr="00AF0D4F">
        <w:rPr>
          <w:rFonts w:ascii="Segoe UI Light" w:hAnsi="Segoe UI Light" w:cs="Segoe UI Light"/>
          <w:bCs/>
        </w:rPr>
        <w:t>e mixed in terms of needs</w:t>
      </w:r>
      <w:r>
        <w:rPr>
          <w:rFonts w:ascii="Segoe UI Light" w:hAnsi="Segoe UI Light" w:cs="Segoe UI Light"/>
          <w:bCs/>
        </w:rPr>
        <w:t>,</w:t>
      </w:r>
      <w:r w:rsidR="00037972" w:rsidRPr="00AF0D4F">
        <w:rPr>
          <w:rFonts w:ascii="Segoe UI Light" w:hAnsi="Segoe UI Light" w:cs="Segoe UI Light"/>
          <w:bCs/>
        </w:rPr>
        <w:t xml:space="preserve"> with people who have care and support needs and people who have none; </w:t>
      </w:r>
    </w:p>
    <w:p w14:paraId="52DCB097" w14:textId="774BE239" w:rsidR="00037972" w:rsidRPr="00AF0D4F" w:rsidRDefault="00BB29DD" w:rsidP="00037972">
      <w:pPr>
        <w:numPr>
          <w:ilvl w:val="0"/>
          <w:numId w:val="5"/>
        </w:numPr>
        <w:spacing w:after="160" w:line="259" w:lineRule="auto"/>
        <w:rPr>
          <w:rFonts w:ascii="Segoe UI Light" w:hAnsi="Segoe UI Light" w:cs="Segoe UI Light"/>
          <w:bCs/>
        </w:rPr>
      </w:pPr>
      <w:r>
        <w:rPr>
          <w:rFonts w:ascii="Segoe UI Light" w:hAnsi="Segoe UI Light" w:cs="Segoe UI Light"/>
          <w:bCs/>
        </w:rPr>
        <w:t>i</w:t>
      </w:r>
      <w:r w:rsidR="00037972" w:rsidRPr="00AF0D4F">
        <w:rPr>
          <w:rFonts w:ascii="Segoe UI Light" w:hAnsi="Segoe UI Light" w:cs="Segoe UI Light"/>
          <w:bCs/>
        </w:rPr>
        <w:t>nclude a range of households; families, couples, single person households and potentially some shared housing; and</w:t>
      </w:r>
    </w:p>
    <w:p w14:paraId="776F758E" w14:textId="35328BE2" w:rsidR="00037972" w:rsidRPr="00AF0D4F" w:rsidRDefault="00BB29DD" w:rsidP="00037972">
      <w:pPr>
        <w:numPr>
          <w:ilvl w:val="0"/>
          <w:numId w:val="5"/>
        </w:numPr>
        <w:spacing w:after="160" w:line="259" w:lineRule="auto"/>
        <w:rPr>
          <w:rFonts w:ascii="Segoe UI Light" w:hAnsi="Segoe UI Light" w:cs="Segoe UI Light"/>
          <w:bCs/>
        </w:rPr>
      </w:pPr>
      <w:r>
        <w:rPr>
          <w:rFonts w:ascii="Segoe UI Light" w:hAnsi="Segoe UI Light" w:cs="Segoe UI Light"/>
          <w:bCs/>
        </w:rPr>
        <w:t>b</w:t>
      </w:r>
      <w:r w:rsidR="00037972" w:rsidRPr="00AF0D4F">
        <w:rPr>
          <w:rFonts w:ascii="Segoe UI Light" w:hAnsi="Segoe UI Light" w:cs="Segoe UI Light"/>
          <w:bCs/>
        </w:rPr>
        <w:t>e a community made up of people who support each other where those who need to are enabled to co-produce the care and support they need.</w:t>
      </w:r>
    </w:p>
    <w:p w14:paraId="09FDCD96" w14:textId="77777777" w:rsidR="00037972" w:rsidRPr="00AF0D4F" w:rsidRDefault="00037972" w:rsidP="00037972">
      <w:pPr>
        <w:rPr>
          <w:rFonts w:ascii="Segoe UI Light" w:hAnsi="Segoe UI Light" w:cs="Segoe UI Light"/>
          <w:bCs/>
        </w:rPr>
      </w:pPr>
      <w:r w:rsidRPr="00AF0D4F">
        <w:rPr>
          <w:rFonts w:ascii="Segoe UI Light" w:hAnsi="Segoe UI Light" w:cs="Segoe UI Light"/>
          <w:bCs/>
        </w:rPr>
        <w:t xml:space="preserve">The </w:t>
      </w:r>
      <w:r w:rsidRPr="00AF0D4F">
        <w:rPr>
          <w:rFonts w:ascii="Segoe UI Light" w:hAnsi="Segoe UI Light" w:cs="Segoe UI Light"/>
          <w:b/>
          <w:bCs/>
        </w:rPr>
        <w:t>development</w:t>
      </w:r>
      <w:r w:rsidRPr="00AF0D4F">
        <w:rPr>
          <w:rFonts w:ascii="Segoe UI Light" w:hAnsi="Segoe UI Light" w:cs="Segoe UI Light"/>
          <w:bCs/>
        </w:rPr>
        <w:t xml:space="preserve"> will:</w:t>
      </w:r>
    </w:p>
    <w:p w14:paraId="4E901750" w14:textId="77777777" w:rsidR="00037972" w:rsidRPr="00AF0D4F" w:rsidRDefault="00037972" w:rsidP="00037972">
      <w:pPr>
        <w:rPr>
          <w:rFonts w:ascii="Segoe UI Light" w:hAnsi="Segoe UI Light" w:cs="Segoe UI Light"/>
          <w:bCs/>
        </w:rPr>
      </w:pPr>
    </w:p>
    <w:p w14:paraId="68C4B6DA" w14:textId="6F2D3B95" w:rsidR="00037972" w:rsidRPr="00AF0D4F" w:rsidRDefault="00BB29DD" w:rsidP="00037972">
      <w:pPr>
        <w:numPr>
          <w:ilvl w:val="0"/>
          <w:numId w:val="5"/>
        </w:numPr>
        <w:spacing w:after="160" w:line="259" w:lineRule="auto"/>
        <w:rPr>
          <w:rFonts w:ascii="Segoe UI Light" w:hAnsi="Segoe UI Light" w:cs="Segoe UI Light"/>
          <w:bCs/>
        </w:rPr>
      </w:pPr>
      <w:r>
        <w:rPr>
          <w:rFonts w:ascii="Segoe UI Light" w:hAnsi="Segoe UI Light" w:cs="Segoe UI Light"/>
          <w:bCs/>
        </w:rPr>
        <w:t>n</w:t>
      </w:r>
      <w:r w:rsidR="00037972" w:rsidRPr="00AF0D4F">
        <w:rPr>
          <w:rFonts w:ascii="Segoe UI Light" w:hAnsi="Segoe UI Light" w:cs="Segoe UI Light"/>
          <w:bCs/>
        </w:rPr>
        <w:t>ot be a specialist ‘scheme’ but will have spaces which promote connection and allow necessary services to operate for those who need them;</w:t>
      </w:r>
    </w:p>
    <w:p w14:paraId="5DA7AE59" w14:textId="3553C535" w:rsidR="00037972" w:rsidRPr="00AF0D4F" w:rsidRDefault="00BB29DD" w:rsidP="00037972">
      <w:pPr>
        <w:numPr>
          <w:ilvl w:val="0"/>
          <w:numId w:val="5"/>
        </w:numPr>
        <w:spacing w:after="160" w:line="259" w:lineRule="auto"/>
        <w:rPr>
          <w:rFonts w:ascii="Segoe UI Light" w:hAnsi="Segoe UI Light" w:cs="Segoe UI Light"/>
          <w:bCs/>
        </w:rPr>
      </w:pPr>
      <w:r>
        <w:rPr>
          <w:rFonts w:ascii="Segoe UI Light" w:hAnsi="Segoe UI Light" w:cs="Segoe UI Light"/>
          <w:bCs/>
        </w:rPr>
        <w:t>i</w:t>
      </w:r>
      <w:r w:rsidR="00037972" w:rsidRPr="00AF0D4F">
        <w:rPr>
          <w:rFonts w:ascii="Segoe UI Light" w:hAnsi="Segoe UI Light" w:cs="Segoe UI Light"/>
          <w:bCs/>
        </w:rPr>
        <w:t>ntegrate better with the wider Barnwood and Hucclecote communities; and</w:t>
      </w:r>
    </w:p>
    <w:p w14:paraId="04D86E6B" w14:textId="69C14251" w:rsidR="00037972" w:rsidRPr="00AF0D4F" w:rsidRDefault="00BB29DD" w:rsidP="00037972">
      <w:pPr>
        <w:numPr>
          <w:ilvl w:val="0"/>
          <w:numId w:val="5"/>
        </w:numPr>
        <w:spacing w:after="160" w:line="259" w:lineRule="auto"/>
        <w:rPr>
          <w:rFonts w:ascii="Segoe UI Light" w:hAnsi="Segoe UI Light" w:cs="Segoe UI Light"/>
          <w:bCs/>
        </w:rPr>
      </w:pPr>
      <w:r>
        <w:rPr>
          <w:rFonts w:ascii="Segoe UI Light" w:hAnsi="Segoe UI Light" w:cs="Segoe UI Light"/>
          <w:bCs/>
        </w:rPr>
        <w:t>b</w:t>
      </w:r>
      <w:r w:rsidR="00037972" w:rsidRPr="00AF0D4F">
        <w:rPr>
          <w:rFonts w:ascii="Segoe UI Light" w:hAnsi="Segoe UI Light" w:cs="Segoe UI Light"/>
          <w:bCs/>
        </w:rPr>
        <w:t>e capable of being replicated elsewhere.</w:t>
      </w:r>
    </w:p>
    <w:p w14:paraId="7E10A96D" w14:textId="77777777" w:rsidR="00037972" w:rsidRPr="00AF0D4F" w:rsidRDefault="00037972" w:rsidP="00037972">
      <w:pPr>
        <w:rPr>
          <w:rFonts w:ascii="Segoe UI Light" w:hAnsi="Segoe UI Light" w:cs="Segoe UI Light"/>
          <w:bCs/>
        </w:rPr>
      </w:pPr>
      <w:r w:rsidRPr="00AF0D4F">
        <w:rPr>
          <w:rFonts w:ascii="Segoe UI Light" w:hAnsi="Segoe UI Light" w:cs="Segoe UI Light"/>
          <w:bCs/>
        </w:rPr>
        <w:t xml:space="preserve">The </w:t>
      </w:r>
      <w:r w:rsidRPr="00AF0D4F">
        <w:rPr>
          <w:rFonts w:ascii="Segoe UI Light" w:hAnsi="Segoe UI Light" w:cs="Segoe UI Light"/>
          <w:b/>
          <w:bCs/>
        </w:rPr>
        <w:t>housing</w:t>
      </w:r>
      <w:r w:rsidRPr="00AF0D4F">
        <w:rPr>
          <w:rFonts w:ascii="Segoe UI Light" w:hAnsi="Segoe UI Light" w:cs="Segoe UI Light"/>
          <w:bCs/>
        </w:rPr>
        <w:t xml:space="preserve"> will be:</w:t>
      </w:r>
    </w:p>
    <w:p w14:paraId="4C65DCF8" w14:textId="77777777" w:rsidR="00037972" w:rsidRPr="00AF0D4F" w:rsidRDefault="00037972" w:rsidP="00037972">
      <w:pPr>
        <w:rPr>
          <w:rFonts w:ascii="Segoe UI Light" w:hAnsi="Segoe UI Light" w:cs="Segoe UI Light"/>
          <w:bCs/>
        </w:rPr>
      </w:pPr>
    </w:p>
    <w:p w14:paraId="6040C164" w14:textId="361A02E1" w:rsidR="00037972" w:rsidRPr="00AF0D4F" w:rsidRDefault="00BB29DD" w:rsidP="00037972">
      <w:pPr>
        <w:numPr>
          <w:ilvl w:val="0"/>
          <w:numId w:val="7"/>
        </w:numPr>
        <w:spacing w:after="160" w:line="259" w:lineRule="auto"/>
        <w:rPr>
          <w:rFonts w:ascii="Segoe UI Light" w:hAnsi="Segoe UI Light" w:cs="Segoe UI Light"/>
          <w:bCs/>
        </w:rPr>
      </w:pPr>
      <w:r>
        <w:rPr>
          <w:rFonts w:ascii="Segoe UI Light" w:hAnsi="Segoe UI Light" w:cs="Segoe UI Light"/>
          <w:bCs/>
        </w:rPr>
        <w:t>m</w:t>
      </w:r>
      <w:r w:rsidR="00037972" w:rsidRPr="00AF0D4F">
        <w:rPr>
          <w:rFonts w:ascii="Segoe UI Light" w:hAnsi="Segoe UI Light" w:cs="Segoe UI Light"/>
          <w:bCs/>
        </w:rPr>
        <w:t>ixed tenure incorporating homes for rent, shared ownership and sale;</w:t>
      </w:r>
    </w:p>
    <w:p w14:paraId="2F4810D7" w14:textId="1EED4955" w:rsidR="00037972" w:rsidRPr="00AF0D4F" w:rsidRDefault="00BB29DD" w:rsidP="00037972">
      <w:pPr>
        <w:numPr>
          <w:ilvl w:val="0"/>
          <w:numId w:val="7"/>
        </w:numPr>
        <w:spacing w:after="160" w:line="259" w:lineRule="auto"/>
        <w:rPr>
          <w:rFonts w:ascii="Segoe UI Light" w:hAnsi="Segoe UI Light" w:cs="Segoe UI Light"/>
          <w:bCs/>
        </w:rPr>
      </w:pPr>
      <w:r>
        <w:rPr>
          <w:rFonts w:ascii="Segoe UI Light" w:hAnsi="Segoe UI Light" w:cs="Segoe UI Light"/>
          <w:bCs/>
        </w:rPr>
        <w:t>h</w:t>
      </w:r>
      <w:r w:rsidR="00037972" w:rsidRPr="00AF0D4F">
        <w:rPr>
          <w:rFonts w:ascii="Segoe UI Light" w:hAnsi="Segoe UI Light" w:cs="Segoe UI Light"/>
          <w:bCs/>
        </w:rPr>
        <w:t>igh quality and to Lifetime Homes Standard;</w:t>
      </w:r>
    </w:p>
    <w:p w14:paraId="7ABAD714" w14:textId="10230252" w:rsidR="00037972" w:rsidRPr="00AF0D4F" w:rsidRDefault="00BB29DD" w:rsidP="00037972">
      <w:pPr>
        <w:numPr>
          <w:ilvl w:val="0"/>
          <w:numId w:val="7"/>
        </w:numPr>
        <w:spacing w:after="160" w:line="259" w:lineRule="auto"/>
        <w:rPr>
          <w:rFonts w:ascii="Segoe UI Light" w:hAnsi="Segoe UI Light" w:cs="Segoe UI Light"/>
          <w:bCs/>
        </w:rPr>
      </w:pPr>
      <w:r>
        <w:rPr>
          <w:rFonts w:ascii="Segoe UI Light" w:hAnsi="Segoe UI Light" w:cs="Segoe UI Light"/>
          <w:bCs/>
        </w:rPr>
        <w:t>e</w:t>
      </w:r>
      <w:r w:rsidR="00037972" w:rsidRPr="00AF0D4F">
        <w:rPr>
          <w:rFonts w:ascii="Segoe UI Light" w:hAnsi="Segoe UI Light" w:cs="Segoe UI Light"/>
          <w:bCs/>
        </w:rPr>
        <w:t>nvironmentally sustainable; and</w:t>
      </w:r>
    </w:p>
    <w:p w14:paraId="6CDA0556" w14:textId="2A1CBF5C" w:rsidR="00037972" w:rsidRPr="00AF0D4F" w:rsidRDefault="00037972" w:rsidP="00037972">
      <w:pPr>
        <w:numPr>
          <w:ilvl w:val="0"/>
          <w:numId w:val="7"/>
        </w:numPr>
        <w:spacing w:after="160" w:line="259" w:lineRule="auto"/>
        <w:rPr>
          <w:rFonts w:ascii="Segoe UI Light" w:hAnsi="Segoe UI Light" w:cs="Segoe UI Light"/>
          <w:bCs/>
        </w:rPr>
      </w:pPr>
      <w:r w:rsidRPr="00AF0D4F">
        <w:rPr>
          <w:rFonts w:ascii="Segoe UI Light" w:hAnsi="Segoe UI Light" w:cs="Segoe UI Light"/>
          <w:bCs/>
        </w:rPr>
        <w:t>‘</w:t>
      </w:r>
      <w:r w:rsidR="00BB29DD">
        <w:rPr>
          <w:rFonts w:ascii="Segoe UI Light" w:hAnsi="Segoe UI Light" w:cs="Segoe UI Light"/>
          <w:bCs/>
        </w:rPr>
        <w:t>c</w:t>
      </w:r>
      <w:r w:rsidRPr="00AF0D4F">
        <w:rPr>
          <w:rFonts w:ascii="Segoe UI Light" w:hAnsi="Segoe UI Light" w:cs="Segoe UI Light"/>
          <w:bCs/>
        </w:rPr>
        <w:t xml:space="preserve">are ready’ but not designated as ‘supported’ (unless changes in welfare policy dictate that this is unavoidable). </w:t>
      </w:r>
    </w:p>
    <w:p w14:paraId="1638A060" w14:textId="7D008471" w:rsidR="00034E11" w:rsidRPr="00AF0D4F" w:rsidRDefault="00034E11" w:rsidP="00034E11">
      <w:pPr>
        <w:spacing w:after="160" w:line="259" w:lineRule="auto"/>
        <w:rPr>
          <w:rFonts w:ascii="Segoe UI Light" w:hAnsi="Segoe UI Light" w:cs="Segoe UI Light"/>
          <w:bCs/>
        </w:rPr>
      </w:pPr>
      <w:r w:rsidRPr="00AF0D4F">
        <w:rPr>
          <w:rFonts w:ascii="Segoe UI Light" w:hAnsi="Segoe UI Light" w:cs="Segoe UI Light"/>
          <w:bCs/>
        </w:rPr>
        <w:t xml:space="preserve">The </w:t>
      </w:r>
      <w:r w:rsidRPr="00AF0D4F">
        <w:rPr>
          <w:rFonts w:ascii="Segoe UI Light" w:hAnsi="Segoe UI Light" w:cs="Segoe UI Light"/>
          <w:b/>
          <w:bCs/>
        </w:rPr>
        <w:t>care and support</w:t>
      </w:r>
      <w:r w:rsidRPr="00AF0D4F">
        <w:rPr>
          <w:rFonts w:ascii="Segoe UI Light" w:hAnsi="Segoe UI Light" w:cs="Segoe UI Light"/>
          <w:bCs/>
        </w:rPr>
        <w:t xml:space="preserve"> will be:</w:t>
      </w:r>
    </w:p>
    <w:p w14:paraId="220517B5" w14:textId="2BE5EF69" w:rsidR="00034E11" w:rsidRDefault="00BB29DD" w:rsidP="00034E11">
      <w:pPr>
        <w:numPr>
          <w:ilvl w:val="0"/>
          <w:numId w:val="1"/>
        </w:numPr>
        <w:spacing w:after="160" w:line="259" w:lineRule="auto"/>
        <w:rPr>
          <w:rFonts w:ascii="Segoe UI Light" w:hAnsi="Segoe UI Light" w:cs="Segoe UI Light"/>
          <w:bCs/>
        </w:rPr>
      </w:pPr>
      <w:r>
        <w:rPr>
          <w:rFonts w:ascii="Segoe UI Light" w:hAnsi="Segoe UI Light" w:cs="Segoe UI Light"/>
          <w:bCs/>
        </w:rPr>
        <w:t>c</w:t>
      </w:r>
      <w:r w:rsidR="00034E11" w:rsidRPr="00AF0D4F">
        <w:rPr>
          <w:rFonts w:ascii="Segoe UI Light" w:hAnsi="Segoe UI Light" w:cs="Segoe UI Light"/>
          <w:bCs/>
        </w:rPr>
        <w:t>o-produced with those receiving care and support;</w:t>
      </w:r>
    </w:p>
    <w:p w14:paraId="340DBE0F" w14:textId="267DA3FA" w:rsidR="00BB29DD" w:rsidRPr="00AF0D4F" w:rsidRDefault="00BB29DD" w:rsidP="00034E11">
      <w:pPr>
        <w:numPr>
          <w:ilvl w:val="0"/>
          <w:numId w:val="1"/>
        </w:numPr>
        <w:spacing w:after="160" w:line="259" w:lineRule="auto"/>
        <w:rPr>
          <w:rFonts w:ascii="Segoe UI Light" w:hAnsi="Segoe UI Light" w:cs="Segoe UI Light"/>
          <w:bCs/>
        </w:rPr>
      </w:pPr>
      <w:r>
        <w:rPr>
          <w:rFonts w:ascii="Segoe UI Light" w:hAnsi="Segoe UI Light" w:cs="Segoe UI Light"/>
          <w:bCs/>
        </w:rPr>
        <w:t xml:space="preserve">strengths-based and linked to the community building process; </w:t>
      </w:r>
    </w:p>
    <w:p w14:paraId="386B3D71" w14:textId="2F1E5175" w:rsidR="00034E11" w:rsidRPr="00AF0D4F" w:rsidRDefault="00BB29DD" w:rsidP="00034E11">
      <w:pPr>
        <w:numPr>
          <w:ilvl w:val="0"/>
          <w:numId w:val="1"/>
        </w:numPr>
        <w:spacing w:after="160" w:line="259" w:lineRule="auto"/>
        <w:rPr>
          <w:rFonts w:ascii="Segoe UI Light" w:hAnsi="Segoe UI Light" w:cs="Segoe UI Light"/>
          <w:bCs/>
        </w:rPr>
      </w:pPr>
      <w:r>
        <w:rPr>
          <w:rFonts w:ascii="Segoe UI Light" w:hAnsi="Segoe UI Light" w:cs="Segoe UI Light"/>
          <w:bCs/>
        </w:rPr>
        <w:t>locally based, f</w:t>
      </w:r>
      <w:r w:rsidR="00034E11" w:rsidRPr="00AF0D4F">
        <w:rPr>
          <w:rFonts w:ascii="Segoe UI Light" w:hAnsi="Segoe UI Light" w:cs="Segoe UI Light"/>
          <w:bCs/>
        </w:rPr>
        <w:t>lexible and good quality;</w:t>
      </w:r>
    </w:p>
    <w:p w14:paraId="0520E4DB" w14:textId="3927C5D4" w:rsidR="00034E11" w:rsidRPr="00AF0D4F" w:rsidRDefault="00BB29DD" w:rsidP="00034E11">
      <w:pPr>
        <w:numPr>
          <w:ilvl w:val="0"/>
          <w:numId w:val="1"/>
        </w:numPr>
        <w:spacing w:after="160" w:line="259" w:lineRule="auto"/>
        <w:rPr>
          <w:rFonts w:ascii="Segoe UI Light" w:hAnsi="Segoe UI Light" w:cs="Segoe UI Light"/>
          <w:bCs/>
        </w:rPr>
      </w:pPr>
      <w:r>
        <w:rPr>
          <w:rFonts w:ascii="Segoe UI Light" w:hAnsi="Segoe UI Light" w:cs="Segoe UI Light"/>
          <w:bCs/>
        </w:rPr>
        <w:t>o</w:t>
      </w:r>
      <w:r w:rsidR="00034E11" w:rsidRPr="00AF0D4F">
        <w:rPr>
          <w:rFonts w:ascii="Segoe UI Light" w:hAnsi="Segoe UI Light" w:cs="Segoe UI Light"/>
          <w:bCs/>
        </w:rPr>
        <w:t>ffer continuity of personnel;</w:t>
      </w:r>
    </w:p>
    <w:p w14:paraId="1090FB44" w14:textId="38926539" w:rsidR="00A03DFB" w:rsidRDefault="00BB29DD" w:rsidP="00034E11">
      <w:pPr>
        <w:numPr>
          <w:ilvl w:val="0"/>
          <w:numId w:val="1"/>
        </w:numPr>
        <w:spacing w:after="160" w:line="259" w:lineRule="auto"/>
        <w:rPr>
          <w:rFonts w:ascii="Segoe UI Light" w:hAnsi="Segoe UI Light" w:cs="Segoe UI Light"/>
          <w:bCs/>
        </w:rPr>
      </w:pPr>
      <w:r>
        <w:rPr>
          <w:rFonts w:ascii="Segoe UI Light" w:hAnsi="Segoe UI Light" w:cs="Segoe UI Light"/>
          <w:bCs/>
        </w:rPr>
        <w:t>o</w:t>
      </w:r>
      <w:r w:rsidR="00034E11" w:rsidRPr="00AF0D4F">
        <w:rPr>
          <w:rFonts w:ascii="Segoe UI Light" w:hAnsi="Segoe UI Light" w:cs="Segoe UI Light"/>
          <w:bCs/>
        </w:rPr>
        <w:t>ffer personal choice and give control to residents</w:t>
      </w:r>
      <w:r w:rsidR="009237BA">
        <w:rPr>
          <w:rFonts w:ascii="Segoe UI Light" w:hAnsi="Segoe UI Light" w:cs="Segoe UI Light"/>
          <w:bCs/>
        </w:rPr>
        <w:t>;</w:t>
      </w:r>
    </w:p>
    <w:p w14:paraId="59F86000" w14:textId="6B106C09" w:rsidR="00034E11" w:rsidRPr="00AF0D4F" w:rsidRDefault="00A03DFB" w:rsidP="00034E11">
      <w:pPr>
        <w:numPr>
          <w:ilvl w:val="0"/>
          <w:numId w:val="1"/>
        </w:numPr>
        <w:spacing w:after="160" w:line="259" w:lineRule="auto"/>
        <w:rPr>
          <w:rFonts w:ascii="Segoe UI Light" w:hAnsi="Segoe UI Light" w:cs="Segoe UI Light"/>
          <w:bCs/>
        </w:rPr>
      </w:pPr>
      <w:r>
        <w:rPr>
          <w:rFonts w:ascii="Segoe UI Light" w:hAnsi="Segoe UI Light" w:cs="Segoe UI Light"/>
          <w:bCs/>
        </w:rPr>
        <w:t>be able to support people with a range of disabilities</w:t>
      </w:r>
      <w:r w:rsidR="009237BA">
        <w:rPr>
          <w:rFonts w:ascii="Segoe UI Light" w:hAnsi="Segoe UI Light" w:cs="Segoe UI Light"/>
          <w:bCs/>
        </w:rPr>
        <w:t>.</w:t>
      </w:r>
    </w:p>
    <w:p w14:paraId="030BA3D1" w14:textId="709D3E91" w:rsidR="00037972" w:rsidRPr="00AF0D4F" w:rsidRDefault="00037972" w:rsidP="00037972">
      <w:pPr>
        <w:rPr>
          <w:rFonts w:ascii="Segoe UI Light" w:hAnsi="Segoe UI Light" w:cs="Segoe UI Light"/>
          <w:bCs/>
        </w:rPr>
      </w:pPr>
      <w:r w:rsidRPr="00AF0D4F">
        <w:rPr>
          <w:rFonts w:ascii="Segoe UI Light" w:hAnsi="Segoe UI Light" w:cs="Segoe UI Light"/>
          <w:bCs/>
        </w:rPr>
        <w:t xml:space="preserve">There is an </w:t>
      </w:r>
      <w:r w:rsidRPr="00AF0D4F">
        <w:rPr>
          <w:rFonts w:ascii="Segoe UI Light" w:hAnsi="Segoe UI Light" w:cs="Segoe UI Light"/>
          <w:b/>
          <w:bCs/>
        </w:rPr>
        <w:t>existing community</w:t>
      </w:r>
      <w:r w:rsidRPr="00AF0D4F">
        <w:rPr>
          <w:rFonts w:ascii="Segoe UI Light" w:hAnsi="Segoe UI Light" w:cs="Segoe UI Light"/>
          <w:bCs/>
        </w:rPr>
        <w:t xml:space="preserve"> living at Manor Gardens and all of the existing residents will </w:t>
      </w:r>
      <w:r w:rsidR="00BB29DD">
        <w:rPr>
          <w:rFonts w:ascii="Segoe UI Light" w:hAnsi="Segoe UI Light" w:cs="Segoe UI Light"/>
          <w:bCs/>
        </w:rPr>
        <w:t xml:space="preserve">be able to </w:t>
      </w:r>
      <w:r w:rsidR="00034E11" w:rsidRPr="00AF0D4F">
        <w:rPr>
          <w:rFonts w:ascii="Segoe UI Light" w:hAnsi="Segoe UI Light" w:cs="Segoe UI Light"/>
          <w:bCs/>
        </w:rPr>
        <w:t>remain on the site</w:t>
      </w:r>
      <w:r w:rsidR="00B01FBF" w:rsidRPr="00AF0D4F">
        <w:rPr>
          <w:rFonts w:ascii="Segoe UI Light" w:hAnsi="Segoe UI Light" w:cs="Segoe UI Light"/>
          <w:bCs/>
        </w:rPr>
        <w:t xml:space="preserve"> if they wish</w:t>
      </w:r>
      <w:r w:rsidR="00034E11" w:rsidRPr="00AF0D4F">
        <w:rPr>
          <w:rFonts w:ascii="Segoe UI Light" w:hAnsi="Segoe UI Light" w:cs="Segoe UI Light"/>
          <w:bCs/>
        </w:rPr>
        <w:t xml:space="preserve">. </w:t>
      </w:r>
    </w:p>
    <w:p w14:paraId="709827DE" w14:textId="684E8BFF" w:rsidR="00037972" w:rsidRPr="00AF0D4F" w:rsidRDefault="00037972" w:rsidP="00037972">
      <w:pPr>
        <w:rPr>
          <w:rFonts w:ascii="Segoe UI Light" w:hAnsi="Segoe UI Light" w:cs="Segoe UI Light"/>
        </w:rPr>
      </w:pPr>
    </w:p>
    <w:p w14:paraId="285DAD7C" w14:textId="77777777" w:rsidR="00034E11" w:rsidRPr="00AF0D4F" w:rsidRDefault="00034E11" w:rsidP="00037972">
      <w:pPr>
        <w:rPr>
          <w:rFonts w:ascii="Segoe UI Light" w:hAnsi="Segoe UI Light" w:cs="Segoe UI Light"/>
        </w:rPr>
      </w:pPr>
    </w:p>
    <w:p w14:paraId="183E7088" w14:textId="2DEAC4C0" w:rsidR="00037972" w:rsidRPr="00AF0D4F" w:rsidRDefault="00034E11" w:rsidP="00AF0D4F">
      <w:pPr>
        <w:pStyle w:val="Heading1"/>
        <w:numPr>
          <w:ilvl w:val="0"/>
          <w:numId w:val="12"/>
        </w:numPr>
      </w:pPr>
      <w:r w:rsidRPr="00AF0D4F">
        <w:t xml:space="preserve">Context: </w:t>
      </w:r>
      <w:r w:rsidR="00037972" w:rsidRPr="00AF0D4F">
        <w:t>Profile of Manor Gardens</w:t>
      </w:r>
    </w:p>
    <w:p w14:paraId="2E6FC5C8" w14:textId="77777777" w:rsidR="00037972" w:rsidRPr="00AF0D4F" w:rsidRDefault="00037972" w:rsidP="00037972">
      <w:pPr>
        <w:rPr>
          <w:rFonts w:ascii="Segoe UI Light" w:hAnsi="Segoe UI Light" w:cs="Segoe UI Light"/>
        </w:rPr>
      </w:pPr>
    </w:p>
    <w:p w14:paraId="674ECD7C" w14:textId="475E66F2" w:rsidR="006719F1" w:rsidRPr="00AF0D4F" w:rsidRDefault="00080904" w:rsidP="003B0938">
      <w:pPr>
        <w:pStyle w:val="Heading2"/>
      </w:pPr>
      <w:r w:rsidRPr="00AF0D4F">
        <w:t>Current residents</w:t>
      </w:r>
    </w:p>
    <w:p w14:paraId="7E8B76ED" w14:textId="77777777" w:rsidR="00080904" w:rsidRPr="00AF0D4F" w:rsidRDefault="00080904" w:rsidP="00037972">
      <w:pPr>
        <w:rPr>
          <w:rFonts w:ascii="Segoe UI Light" w:hAnsi="Segoe UI Light" w:cs="Segoe UI Light"/>
        </w:rPr>
      </w:pPr>
    </w:p>
    <w:p w14:paraId="3EA0439D" w14:textId="5B64AD73" w:rsidR="00BB29DD" w:rsidRDefault="00B01FBF" w:rsidP="00037972">
      <w:pPr>
        <w:rPr>
          <w:rFonts w:ascii="Segoe UI Light" w:hAnsi="Segoe UI Light" w:cs="Segoe UI Light"/>
        </w:rPr>
      </w:pPr>
      <w:r w:rsidRPr="00AF0D4F">
        <w:rPr>
          <w:rFonts w:ascii="Segoe UI Light" w:hAnsi="Segoe UI Light" w:cs="Segoe UI Light"/>
        </w:rPr>
        <w:t>There are currently 4</w:t>
      </w:r>
      <w:r w:rsidR="00596447">
        <w:rPr>
          <w:rFonts w:ascii="Segoe UI Light" w:hAnsi="Segoe UI Light" w:cs="Segoe UI Light"/>
        </w:rPr>
        <w:t>6</w:t>
      </w:r>
      <w:r w:rsidRPr="00AF0D4F">
        <w:rPr>
          <w:rFonts w:ascii="Segoe UI Light" w:hAnsi="Segoe UI Light" w:cs="Segoe UI Light"/>
        </w:rPr>
        <w:t>, 1-and</w:t>
      </w:r>
      <w:r w:rsidR="00080904" w:rsidRPr="00AF0D4F">
        <w:rPr>
          <w:rFonts w:ascii="Segoe UI Light" w:hAnsi="Segoe UI Light" w:cs="Segoe UI Light"/>
        </w:rPr>
        <w:t xml:space="preserve"> 2-bedroomed properties</w:t>
      </w:r>
      <w:r w:rsidR="00596447">
        <w:rPr>
          <w:rFonts w:ascii="Segoe UI Light" w:hAnsi="Segoe UI Light" w:cs="Segoe UI Light"/>
        </w:rPr>
        <w:t xml:space="preserve"> at the Manor Gardens site including 5 bungalows at Newstead Road</w:t>
      </w:r>
      <w:r w:rsidR="00080904" w:rsidRPr="00AF0D4F">
        <w:rPr>
          <w:rFonts w:ascii="Segoe UI Light" w:hAnsi="Segoe UI Light" w:cs="Segoe UI Light"/>
        </w:rPr>
        <w:t>. At Ju</w:t>
      </w:r>
      <w:r w:rsidR="00BB29DD">
        <w:rPr>
          <w:rFonts w:ascii="Segoe UI Light" w:hAnsi="Segoe UI Light" w:cs="Segoe UI Light"/>
        </w:rPr>
        <w:t xml:space="preserve">ne </w:t>
      </w:r>
      <w:r w:rsidR="00080904" w:rsidRPr="00AF0D4F">
        <w:rPr>
          <w:rFonts w:ascii="Segoe UI Light" w:hAnsi="Segoe UI Light" w:cs="Segoe UI Light"/>
        </w:rPr>
        <w:t xml:space="preserve">2016, </w:t>
      </w:r>
      <w:r w:rsidR="00BB29DD">
        <w:rPr>
          <w:rFonts w:ascii="Segoe UI Light" w:hAnsi="Segoe UI Light" w:cs="Segoe UI Light"/>
        </w:rPr>
        <w:t xml:space="preserve">four </w:t>
      </w:r>
      <w:r w:rsidR="00080904" w:rsidRPr="00AF0D4F">
        <w:rPr>
          <w:rFonts w:ascii="Segoe UI Light" w:hAnsi="Segoe UI Light" w:cs="Segoe UI Light"/>
        </w:rPr>
        <w:t>properties were void</w:t>
      </w:r>
      <w:r w:rsidR="005248D4">
        <w:rPr>
          <w:rFonts w:ascii="Segoe UI Light" w:hAnsi="Segoe UI Light" w:cs="Segoe UI Light"/>
        </w:rPr>
        <w:t xml:space="preserve"> (held as such </w:t>
      </w:r>
      <w:r w:rsidR="00BB29DD">
        <w:rPr>
          <w:rFonts w:ascii="Segoe UI Light" w:hAnsi="Segoe UI Light" w:cs="Segoe UI Light"/>
        </w:rPr>
        <w:t>specifically to allow for the redevelopment process).</w:t>
      </w:r>
    </w:p>
    <w:p w14:paraId="0ECF2C18" w14:textId="405EEFF7" w:rsidR="00BB29DD" w:rsidRDefault="00BB29DD" w:rsidP="00037972">
      <w:pPr>
        <w:rPr>
          <w:rFonts w:ascii="Segoe UI Light" w:hAnsi="Segoe UI Light" w:cs="Segoe UI Light"/>
        </w:rPr>
      </w:pPr>
    </w:p>
    <w:p w14:paraId="67A81362" w14:textId="7F28EC4D" w:rsidR="00596447" w:rsidRDefault="00596447" w:rsidP="00037972">
      <w:pPr>
        <w:rPr>
          <w:rFonts w:ascii="Segoe UI Light" w:hAnsi="Segoe UI Light" w:cs="Segoe UI Light"/>
        </w:rPr>
      </w:pPr>
      <w:r>
        <w:rPr>
          <w:rFonts w:ascii="Segoe UI Light" w:hAnsi="Segoe UI Light" w:cs="Segoe UI Light"/>
        </w:rPr>
        <w:t>The development plans for Manor Gardens envisage up to 90 dwellings on the site (</w:t>
      </w:r>
      <w:r w:rsidR="00D66B8F">
        <w:rPr>
          <w:rFonts w:ascii="Segoe UI Light" w:hAnsi="Segoe UI Light" w:cs="Segoe UI Light"/>
        </w:rPr>
        <w:t>subject</w:t>
      </w:r>
      <w:r>
        <w:rPr>
          <w:rFonts w:ascii="Segoe UI Light" w:hAnsi="Segoe UI Light" w:cs="Segoe UI Light"/>
        </w:rPr>
        <w:t xml:space="preserve"> to planning consen</w:t>
      </w:r>
      <w:r w:rsidR="00427771">
        <w:rPr>
          <w:rFonts w:ascii="Segoe UI Light" w:hAnsi="Segoe UI Light" w:cs="Segoe UI Light"/>
        </w:rPr>
        <w:t>t</w:t>
      </w:r>
      <w:r>
        <w:rPr>
          <w:rFonts w:ascii="Segoe UI Light" w:hAnsi="Segoe UI Light" w:cs="Segoe UI Light"/>
        </w:rPr>
        <w:t xml:space="preserve">) </w:t>
      </w:r>
      <w:r w:rsidR="00D66B8F">
        <w:rPr>
          <w:rFonts w:ascii="Segoe UI Light" w:hAnsi="Segoe UI Light" w:cs="Segoe UI Light"/>
        </w:rPr>
        <w:t xml:space="preserve">with clear potential for growth in the number of people who have care and support needs living at Manor Gardens as well as from individuals living in the </w:t>
      </w:r>
      <w:r w:rsidR="00427771">
        <w:rPr>
          <w:rFonts w:ascii="Segoe UI Light" w:hAnsi="Segoe UI Light" w:cs="Segoe UI Light"/>
        </w:rPr>
        <w:t>surrounding</w:t>
      </w:r>
      <w:r w:rsidR="00D66B8F">
        <w:rPr>
          <w:rFonts w:ascii="Segoe UI Light" w:hAnsi="Segoe UI Light" w:cs="Segoe UI Light"/>
        </w:rPr>
        <w:t xml:space="preserve"> neighbourhood. </w:t>
      </w:r>
    </w:p>
    <w:p w14:paraId="520C166F" w14:textId="77777777" w:rsidR="00596447" w:rsidRDefault="00596447" w:rsidP="00037972">
      <w:pPr>
        <w:rPr>
          <w:rFonts w:ascii="Segoe UI Light" w:hAnsi="Segoe UI Light" w:cs="Segoe UI Light"/>
        </w:rPr>
      </w:pPr>
    </w:p>
    <w:p w14:paraId="74394E16" w14:textId="0F281C8C" w:rsidR="00080904" w:rsidRPr="00AF0D4F" w:rsidRDefault="00BB29DD" w:rsidP="00037972">
      <w:pPr>
        <w:rPr>
          <w:rFonts w:ascii="Segoe UI Light" w:hAnsi="Segoe UI Light" w:cs="Segoe UI Light"/>
        </w:rPr>
      </w:pPr>
      <w:r w:rsidRPr="00AF0D4F">
        <w:rPr>
          <w:rFonts w:ascii="Segoe UI Light" w:hAnsi="Segoe UI Light" w:cs="Segoe UI Light"/>
        </w:rPr>
        <w:t xml:space="preserve">We have profile data about 45 </w:t>
      </w:r>
      <w:r w:rsidR="00596447">
        <w:rPr>
          <w:rFonts w:ascii="Segoe UI Light" w:hAnsi="Segoe UI Light" w:cs="Segoe UI Light"/>
        </w:rPr>
        <w:t xml:space="preserve">of the </w:t>
      </w:r>
      <w:r w:rsidRPr="00AF0D4F">
        <w:rPr>
          <w:rFonts w:ascii="Segoe UI Light" w:hAnsi="Segoe UI Light" w:cs="Segoe UI Light"/>
        </w:rPr>
        <w:t>existing residents</w:t>
      </w:r>
      <w:r w:rsidR="005248D4">
        <w:rPr>
          <w:rFonts w:ascii="Segoe UI Light" w:hAnsi="Segoe UI Light" w:cs="Segoe UI Light"/>
        </w:rPr>
        <w:t xml:space="preserve"> as at January 2</w:t>
      </w:r>
      <w:r>
        <w:rPr>
          <w:rFonts w:ascii="Segoe UI Light" w:hAnsi="Segoe UI Light" w:cs="Segoe UI Light"/>
        </w:rPr>
        <w:t>0</w:t>
      </w:r>
      <w:r w:rsidR="005248D4">
        <w:rPr>
          <w:rFonts w:ascii="Segoe UI Light" w:hAnsi="Segoe UI Light" w:cs="Segoe UI Light"/>
        </w:rPr>
        <w:t>1</w:t>
      </w:r>
      <w:r>
        <w:rPr>
          <w:rFonts w:ascii="Segoe UI Light" w:hAnsi="Segoe UI Light" w:cs="Segoe UI Light"/>
        </w:rPr>
        <w:t>6. T</w:t>
      </w:r>
      <w:r w:rsidR="00080904" w:rsidRPr="00AF0D4F">
        <w:rPr>
          <w:rFonts w:ascii="Segoe UI Light" w:hAnsi="Segoe UI Light" w:cs="Segoe UI Light"/>
        </w:rPr>
        <w:t>here were 7 couples and the remainder were occupied by single people. The current formal care hours within Manor Gardens are relatively low</w:t>
      </w:r>
      <w:r>
        <w:rPr>
          <w:rFonts w:ascii="Segoe UI Light" w:hAnsi="Segoe UI Light" w:cs="Segoe UI Light"/>
        </w:rPr>
        <w:t xml:space="preserve">: </w:t>
      </w:r>
      <w:r w:rsidR="00080904" w:rsidRPr="00AF0D4F">
        <w:rPr>
          <w:rFonts w:ascii="Segoe UI Light" w:hAnsi="Segoe UI Light" w:cs="Segoe UI Light"/>
        </w:rPr>
        <w:t xml:space="preserve">4 tenants were </w:t>
      </w:r>
      <w:r w:rsidR="00B01FBF" w:rsidRPr="00AF0D4F">
        <w:rPr>
          <w:rFonts w:ascii="Segoe UI Light" w:hAnsi="Segoe UI Light" w:cs="Segoe UI Light"/>
        </w:rPr>
        <w:t xml:space="preserve">receiving </w:t>
      </w:r>
      <w:r w:rsidR="00080904" w:rsidRPr="00AF0D4F">
        <w:rPr>
          <w:rFonts w:ascii="Segoe UI Light" w:hAnsi="Segoe UI Light" w:cs="Segoe UI Light"/>
        </w:rPr>
        <w:t>full care packages (</w:t>
      </w:r>
      <w:r w:rsidR="00B01FBF" w:rsidRPr="00AF0D4F">
        <w:rPr>
          <w:rFonts w:ascii="Segoe UI Light" w:hAnsi="Segoe UI Light" w:cs="Segoe UI Light"/>
        </w:rPr>
        <w:t>i.e.</w:t>
      </w:r>
      <w:r w:rsidR="00080904" w:rsidRPr="00AF0D4F">
        <w:rPr>
          <w:rFonts w:ascii="Segoe UI Light" w:hAnsi="Segoe UI Light" w:cs="Segoe UI Light"/>
        </w:rPr>
        <w:t xml:space="preserve"> 3 visits a day) and two </w:t>
      </w:r>
      <w:r w:rsidR="00B01FBF" w:rsidRPr="00AF0D4F">
        <w:rPr>
          <w:rFonts w:ascii="Segoe UI Light" w:hAnsi="Segoe UI Light" w:cs="Segoe UI Light"/>
        </w:rPr>
        <w:t>receiving</w:t>
      </w:r>
      <w:r w:rsidR="00080904" w:rsidRPr="00AF0D4F">
        <w:rPr>
          <w:rFonts w:ascii="Segoe UI Light" w:hAnsi="Segoe UI Light" w:cs="Segoe UI Light"/>
        </w:rPr>
        <w:t xml:space="preserve"> smaller care packages (e.g. several hours a week). These packages are delivered by different external </w:t>
      </w:r>
      <w:r w:rsidR="00B01FBF" w:rsidRPr="00AF0D4F">
        <w:rPr>
          <w:rFonts w:ascii="Segoe UI Light" w:hAnsi="Segoe UI Light" w:cs="Segoe UI Light"/>
        </w:rPr>
        <w:t xml:space="preserve">care </w:t>
      </w:r>
      <w:r w:rsidR="00080904" w:rsidRPr="00AF0D4F">
        <w:rPr>
          <w:rFonts w:ascii="Segoe UI Light" w:hAnsi="Segoe UI Light" w:cs="Segoe UI Light"/>
        </w:rPr>
        <w:t xml:space="preserve">agencies. There are a further four residents who receive regular (daily or nearly daily) care from family; many of the couples are supporting each other. </w:t>
      </w:r>
    </w:p>
    <w:p w14:paraId="67584ED9" w14:textId="77777777" w:rsidR="00080904" w:rsidRPr="00AF0D4F" w:rsidRDefault="00080904" w:rsidP="00037972">
      <w:pPr>
        <w:rPr>
          <w:rFonts w:ascii="Segoe UI Light" w:hAnsi="Segoe UI Light" w:cs="Segoe UI Light"/>
        </w:rPr>
      </w:pPr>
    </w:p>
    <w:p w14:paraId="4457B8E8" w14:textId="73DAD712" w:rsidR="00080904" w:rsidRPr="00AF0D4F" w:rsidRDefault="00080904" w:rsidP="00037972">
      <w:pPr>
        <w:rPr>
          <w:rFonts w:ascii="Segoe UI Light" w:hAnsi="Segoe UI Light" w:cs="Segoe UI Light"/>
        </w:rPr>
      </w:pPr>
      <w:r w:rsidRPr="00AF0D4F">
        <w:rPr>
          <w:rFonts w:ascii="Segoe UI Light" w:hAnsi="Segoe UI Light" w:cs="Segoe UI Light"/>
        </w:rPr>
        <w:lastRenderedPageBreak/>
        <w:t xml:space="preserve">However, there is a high proportion of current tenants with a disability or other health condition (only half a dozen tenants have neither) and most receive </w:t>
      </w:r>
      <w:r w:rsidR="009B3208" w:rsidRPr="00AF0D4F">
        <w:rPr>
          <w:rFonts w:ascii="Segoe UI Light" w:hAnsi="Segoe UI Light" w:cs="Segoe UI Light"/>
        </w:rPr>
        <w:t xml:space="preserve">low level support from the existing </w:t>
      </w:r>
      <w:r w:rsidR="004B449D">
        <w:rPr>
          <w:rFonts w:ascii="Segoe UI Light" w:hAnsi="Segoe UI Light" w:cs="Segoe UI Light"/>
        </w:rPr>
        <w:t xml:space="preserve">on-site </w:t>
      </w:r>
      <w:r w:rsidR="00BB29DD">
        <w:rPr>
          <w:rFonts w:ascii="Segoe UI Light" w:hAnsi="Segoe UI Light" w:cs="Segoe UI Light"/>
        </w:rPr>
        <w:t xml:space="preserve">manager </w:t>
      </w:r>
      <w:r w:rsidR="00B01FBF" w:rsidRPr="00AF0D4F">
        <w:rPr>
          <w:rFonts w:ascii="Segoe UI Light" w:hAnsi="Segoe UI Light" w:cs="Segoe UI Light"/>
        </w:rPr>
        <w:t>who is employed by the housing association that currently manages the properties on behalf of the Trust</w:t>
      </w:r>
      <w:r w:rsidRPr="00AF0D4F">
        <w:rPr>
          <w:rFonts w:ascii="Segoe UI Light" w:hAnsi="Segoe UI Light" w:cs="Segoe UI Light"/>
        </w:rPr>
        <w:t xml:space="preserve">. The following charts give an indication of the age and </w:t>
      </w:r>
      <w:r w:rsidR="009B3208" w:rsidRPr="00AF0D4F">
        <w:rPr>
          <w:rFonts w:ascii="Segoe UI Light" w:hAnsi="Segoe UI Light" w:cs="Segoe UI Light"/>
        </w:rPr>
        <w:t xml:space="preserve">health profile of the current resident population: </w:t>
      </w:r>
    </w:p>
    <w:p w14:paraId="338696FC" w14:textId="77777777" w:rsidR="009B3208" w:rsidRPr="00AF0D4F" w:rsidRDefault="009B3208" w:rsidP="00037972">
      <w:pPr>
        <w:rPr>
          <w:rFonts w:ascii="Segoe UI Light" w:hAnsi="Segoe UI Light" w:cs="Segoe UI Light"/>
        </w:rPr>
      </w:pPr>
    </w:p>
    <w:p w14:paraId="53406D46" w14:textId="77777777" w:rsidR="009B3208" w:rsidRPr="00AF0D4F" w:rsidRDefault="009B3208" w:rsidP="00037972">
      <w:pPr>
        <w:rPr>
          <w:rFonts w:ascii="Segoe UI Light" w:hAnsi="Segoe UI Light" w:cs="Segoe UI Light"/>
        </w:rPr>
      </w:pPr>
    </w:p>
    <w:p w14:paraId="2CE76D7B" w14:textId="13474D65" w:rsidR="009B3208" w:rsidRPr="00AF0D4F" w:rsidRDefault="009B3208" w:rsidP="00037972">
      <w:pPr>
        <w:rPr>
          <w:rFonts w:ascii="Segoe UI Light" w:hAnsi="Segoe UI Light" w:cs="Segoe UI Light"/>
        </w:rPr>
      </w:pPr>
      <w:r w:rsidRPr="00AF0D4F">
        <w:rPr>
          <w:rFonts w:ascii="Segoe UI Light" w:hAnsi="Segoe UI Light" w:cs="Segoe UI Light"/>
          <w:noProof/>
          <w:lang w:val="en-US"/>
        </w:rPr>
        <w:drawing>
          <wp:inline distT="0" distB="0" distL="0" distR="0" wp14:anchorId="3170E712" wp14:editId="0DA49CA4">
            <wp:extent cx="4572000" cy="27432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55FC619" w14:textId="23C3023D" w:rsidR="009B3208" w:rsidRPr="00AF0D4F" w:rsidRDefault="009B3208" w:rsidP="00037972">
      <w:pPr>
        <w:rPr>
          <w:rFonts w:ascii="Segoe UI Light" w:hAnsi="Segoe UI Light" w:cs="Segoe UI Light"/>
        </w:rPr>
      </w:pPr>
    </w:p>
    <w:p w14:paraId="0B399829" w14:textId="77777777" w:rsidR="00B01FBF" w:rsidRPr="00AF0D4F" w:rsidRDefault="00B01FBF" w:rsidP="00037972">
      <w:pPr>
        <w:rPr>
          <w:rFonts w:ascii="Segoe UI Light" w:hAnsi="Segoe UI Light" w:cs="Segoe UI Light"/>
        </w:rPr>
      </w:pPr>
    </w:p>
    <w:p w14:paraId="063F92B0" w14:textId="431BA429" w:rsidR="009B3208" w:rsidRPr="00AF0D4F" w:rsidRDefault="009B3208" w:rsidP="00037972">
      <w:pPr>
        <w:rPr>
          <w:rFonts w:ascii="Segoe UI Light" w:hAnsi="Segoe UI Light" w:cs="Segoe UI Light"/>
        </w:rPr>
      </w:pPr>
      <w:r w:rsidRPr="00AF0D4F">
        <w:rPr>
          <w:rFonts w:ascii="Segoe UI Light" w:hAnsi="Segoe UI Light" w:cs="Segoe UI Light"/>
          <w:noProof/>
          <w:lang w:val="en-US"/>
        </w:rPr>
        <w:drawing>
          <wp:inline distT="0" distB="0" distL="0" distR="0" wp14:anchorId="1675A385" wp14:editId="695A35FD">
            <wp:extent cx="4572000" cy="27432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7CC9797" w14:textId="77777777" w:rsidR="00080904" w:rsidRPr="00AF0D4F" w:rsidRDefault="00080904" w:rsidP="00037972">
      <w:pPr>
        <w:rPr>
          <w:rFonts w:ascii="Segoe UI Light" w:hAnsi="Segoe UI Light" w:cs="Segoe UI Light"/>
        </w:rPr>
      </w:pPr>
    </w:p>
    <w:p w14:paraId="7728D668" w14:textId="280A6446" w:rsidR="009B3208" w:rsidRPr="00AF0D4F" w:rsidRDefault="009B3208" w:rsidP="003B0938">
      <w:pPr>
        <w:pStyle w:val="Heading2"/>
      </w:pPr>
      <w:r w:rsidRPr="00AF0D4F">
        <w:t>Profile of the surrounding area: Barnwood and Hucclecote</w:t>
      </w:r>
    </w:p>
    <w:p w14:paraId="74B65C5F" w14:textId="77777777" w:rsidR="009B3208" w:rsidRPr="00AF0D4F" w:rsidRDefault="009B3208" w:rsidP="009B3208">
      <w:pPr>
        <w:rPr>
          <w:rFonts w:ascii="Segoe UI Light" w:hAnsi="Segoe UI Light" w:cs="Segoe UI Light"/>
        </w:rPr>
      </w:pPr>
    </w:p>
    <w:p w14:paraId="1302ADD0" w14:textId="5B4CAC81" w:rsidR="009B3208" w:rsidRPr="00AF0D4F" w:rsidRDefault="009B3208" w:rsidP="009B3208">
      <w:pPr>
        <w:rPr>
          <w:rFonts w:ascii="Segoe UI Light" w:hAnsi="Segoe UI Light" w:cs="Segoe UI Light"/>
        </w:rPr>
      </w:pPr>
      <w:r w:rsidRPr="00AF0D4F">
        <w:rPr>
          <w:rFonts w:ascii="Segoe UI Light" w:hAnsi="Segoe UI Light" w:cs="Segoe UI Light"/>
        </w:rPr>
        <w:t xml:space="preserve">The following evidence from the 2011 Census demonstrates that this area could potentially be conducive to a care provider wishing to market their services to self-funders. </w:t>
      </w:r>
    </w:p>
    <w:p w14:paraId="68D2BD6E" w14:textId="77777777" w:rsidR="009B3208" w:rsidRPr="00AF0D4F" w:rsidRDefault="009B3208" w:rsidP="009B3208">
      <w:pPr>
        <w:rPr>
          <w:rFonts w:ascii="Segoe UI Light" w:hAnsi="Segoe UI Light" w:cs="Segoe UI Light"/>
        </w:rPr>
      </w:pPr>
    </w:p>
    <w:p w14:paraId="77BA1FFD" w14:textId="77777777" w:rsidR="009B3208" w:rsidRPr="00AF0D4F" w:rsidRDefault="009B3208" w:rsidP="009B3208">
      <w:pPr>
        <w:rPr>
          <w:rFonts w:ascii="Segoe UI Light" w:hAnsi="Segoe UI Light" w:cs="Segoe UI Light"/>
        </w:rPr>
      </w:pPr>
      <w:r w:rsidRPr="00AF0D4F">
        <w:rPr>
          <w:rFonts w:ascii="Segoe UI Light" w:hAnsi="Segoe UI Light" w:cs="Segoe UI Light"/>
        </w:rPr>
        <w:t>In 2011 Barnwood and Hucclecote (B&amp;H) had a population of 11,600, living in 4,970 households.</w:t>
      </w:r>
    </w:p>
    <w:p w14:paraId="3A6A36DB" w14:textId="77777777" w:rsidR="009B3208" w:rsidRPr="00AF0D4F" w:rsidRDefault="009B3208" w:rsidP="009B3208">
      <w:pPr>
        <w:rPr>
          <w:rFonts w:ascii="Segoe UI Light" w:hAnsi="Segoe UI Light" w:cs="Segoe UI Light"/>
        </w:rPr>
      </w:pPr>
    </w:p>
    <w:p w14:paraId="774C78C6" w14:textId="5E24D5A3" w:rsidR="002A1CCA" w:rsidRPr="00AF0D4F" w:rsidRDefault="002A1CCA" w:rsidP="002A1CCA">
      <w:pPr>
        <w:rPr>
          <w:rFonts w:ascii="Segoe UI Light" w:hAnsi="Segoe UI Light" w:cs="Segoe UI Light"/>
        </w:rPr>
      </w:pPr>
      <w:r w:rsidRPr="00AF0D4F">
        <w:rPr>
          <w:rFonts w:ascii="Segoe UI Light" w:hAnsi="Segoe UI Light" w:cs="Segoe UI Light"/>
        </w:rPr>
        <w:t xml:space="preserve">In 2011 Barnwood &amp; Hucclecote contained 5,145 residential dwellings. 83.5% of properties were owner occupied, which was higher than the county average of 69.4% of properties. </w:t>
      </w:r>
      <w:r w:rsidR="009B3208" w:rsidRPr="00AF0D4F">
        <w:rPr>
          <w:rFonts w:ascii="Segoe UI Light" w:hAnsi="Segoe UI Light" w:cs="Segoe UI Light"/>
        </w:rPr>
        <w:t xml:space="preserve">According to the overall Index of Multiple Deprivation, six of </w:t>
      </w:r>
      <w:r w:rsidRPr="00AF0D4F">
        <w:rPr>
          <w:rFonts w:ascii="Segoe UI Light" w:hAnsi="Segoe UI Light" w:cs="Segoe UI Light"/>
        </w:rPr>
        <w:t>Barnwood &amp; Hucclecote’s</w:t>
      </w:r>
      <w:r w:rsidR="009B3208" w:rsidRPr="00AF0D4F">
        <w:rPr>
          <w:rFonts w:ascii="Segoe UI Light" w:hAnsi="Segoe UI Light" w:cs="Segoe UI Light"/>
        </w:rPr>
        <w:t xml:space="preserve"> L</w:t>
      </w:r>
      <w:r w:rsidRPr="00AF0D4F">
        <w:rPr>
          <w:rFonts w:ascii="Segoe UI Light" w:hAnsi="Segoe UI Light" w:cs="Segoe UI Light"/>
        </w:rPr>
        <w:t xml:space="preserve">ower Layer </w:t>
      </w:r>
      <w:r w:rsidR="009B3208" w:rsidRPr="00AF0D4F">
        <w:rPr>
          <w:rFonts w:ascii="Segoe UI Light" w:hAnsi="Segoe UI Light" w:cs="Segoe UI Light"/>
        </w:rPr>
        <w:t>S</w:t>
      </w:r>
      <w:r w:rsidRPr="00AF0D4F">
        <w:rPr>
          <w:rFonts w:ascii="Segoe UI Light" w:hAnsi="Segoe UI Light" w:cs="Segoe UI Light"/>
        </w:rPr>
        <w:t xml:space="preserve">uper </w:t>
      </w:r>
      <w:r w:rsidR="009B3208" w:rsidRPr="00AF0D4F">
        <w:rPr>
          <w:rFonts w:ascii="Segoe UI Light" w:hAnsi="Segoe UI Light" w:cs="Segoe UI Light"/>
        </w:rPr>
        <w:t>O</w:t>
      </w:r>
      <w:r w:rsidRPr="00AF0D4F">
        <w:rPr>
          <w:rFonts w:ascii="Segoe UI Light" w:hAnsi="Segoe UI Light" w:cs="Segoe UI Light"/>
        </w:rPr>
        <w:t xml:space="preserve">utput </w:t>
      </w:r>
      <w:r w:rsidR="009B3208" w:rsidRPr="00AF0D4F">
        <w:rPr>
          <w:rFonts w:ascii="Segoe UI Light" w:hAnsi="Segoe UI Light" w:cs="Segoe UI Light"/>
        </w:rPr>
        <w:t>A</w:t>
      </w:r>
      <w:r w:rsidRPr="00AF0D4F">
        <w:rPr>
          <w:rFonts w:ascii="Segoe UI Light" w:hAnsi="Segoe UI Light" w:cs="Segoe UI Light"/>
        </w:rPr>
        <w:t>rea</w:t>
      </w:r>
      <w:r w:rsidR="009B3208" w:rsidRPr="00AF0D4F">
        <w:rPr>
          <w:rFonts w:ascii="Segoe UI Light" w:hAnsi="Segoe UI Light" w:cs="Segoe UI Light"/>
        </w:rPr>
        <w:t xml:space="preserve">s are amongst the least deprived 20% in England; i.e. this is an area of relatively low levels of deprivation. </w:t>
      </w:r>
      <w:r w:rsidRPr="00AF0D4F">
        <w:rPr>
          <w:rFonts w:ascii="Segoe UI Light" w:hAnsi="Segoe UI Light" w:cs="Segoe UI Light"/>
        </w:rPr>
        <w:t>In Barnwood &amp; Hucclecote,</w:t>
      </w:r>
      <w:r w:rsidR="009B3208" w:rsidRPr="00AF0D4F">
        <w:rPr>
          <w:rFonts w:ascii="Segoe UI Light" w:hAnsi="Segoe UI Light" w:cs="Segoe UI Light"/>
        </w:rPr>
        <w:t xml:space="preserve"> the largest proportion of residents are classified as ‘Comfortable communities’ (ACORN classifications). This means they are typically owner occupiers of average value properties with average incomes and average levels of educational qualifications.</w:t>
      </w:r>
      <w:r w:rsidRPr="00AF0D4F">
        <w:rPr>
          <w:rFonts w:ascii="Segoe UI Light" w:hAnsi="Segoe UI Light" w:cs="Segoe UI Light"/>
        </w:rPr>
        <w:t xml:space="preserve"> </w:t>
      </w:r>
    </w:p>
    <w:p w14:paraId="4FE8074D" w14:textId="77777777" w:rsidR="009B3208" w:rsidRPr="00AF0D4F" w:rsidRDefault="009B3208" w:rsidP="009B3208">
      <w:pPr>
        <w:rPr>
          <w:rFonts w:ascii="Segoe UI Light" w:hAnsi="Segoe UI Light" w:cs="Segoe UI Light"/>
        </w:rPr>
      </w:pPr>
    </w:p>
    <w:p w14:paraId="136CE96B" w14:textId="77777777" w:rsidR="009B3208" w:rsidRPr="00AF0D4F" w:rsidRDefault="009B3208" w:rsidP="009B3208">
      <w:pPr>
        <w:rPr>
          <w:rFonts w:ascii="Segoe UI Light" w:hAnsi="Segoe UI Light" w:cs="Segoe UI Light"/>
        </w:rPr>
      </w:pPr>
      <w:r w:rsidRPr="00AF0D4F">
        <w:rPr>
          <w:rFonts w:ascii="Segoe UI Light" w:hAnsi="Segoe UI Light" w:cs="Segoe UI Light"/>
        </w:rPr>
        <w:t>In 2011 the number of people with a long-term limiting illness or disability was 2,085; 18% of the population, higher than the county average of 16.7%. The number of residents with a long term limiting illness or disability increased by 7.2% since 2001.</w:t>
      </w:r>
    </w:p>
    <w:p w14:paraId="54437C8B" w14:textId="77777777" w:rsidR="009B3208" w:rsidRPr="00AF0D4F" w:rsidRDefault="009B3208" w:rsidP="009B3208">
      <w:pPr>
        <w:rPr>
          <w:rFonts w:ascii="Segoe UI Light" w:hAnsi="Segoe UI Light" w:cs="Segoe UI Light"/>
        </w:rPr>
      </w:pPr>
    </w:p>
    <w:p w14:paraId="79D9D70F" w14:textId="795AFBA2" w:rsidR="009B3208" w:rsidRPr="00AF0D4F" w:rsidRDefault="009B3208" w:rsidP="009B3208">
      <w:pPr>
        <w:rPr>
          <w:rFonts w:ascii="Segoe UI Light" w:hAnsi="Segoe UI Light" w:cs="Segoe UI Light"/>
        </w:rPr>
      </w:pPr>
      <w:r w:rsidRPr="00AF0D4F">
        <w:rPr>
          <w:rFonts w:ascii="Segoe UI Light" w:hAnsi="Segoe UI Light" w:cs="Segoe UI Light"/>
        </w:rPr>
        <w:t xml:space="preserve">The proportion of people aged 65 and over was higher in </w:t>
      </w:r>
      <w:r w:rsidR="002A1CCA" w:rsidRPr="00AF0D4F">
        <w:rPr>
          <w:rFonts w:ascii="Segoe UI Light" w:hAnsi="Segoe UI Light" w:cs="Segoe UI Light"/>
        </w:rPr>
        <w:t>Barnwood &amp; Hucclecote</w:t>
      </w:r>
      <w:r w:rsidRPr="00AF0D4F">
        <w:rPr>
          <w:rFonts w:ascii="Segoe UI Light" w:hAnsi="Segoe UI Light" w:cs="Segoe UI Light"/>
        </w:rPr>
        <w:t xml:space="preserve"> than the county as a whole.</w:t>
      </w:r>
      <w:r w:rsidR="002A1CCA" w:rsidRPr="00AF0D4F">
        <w:rPr>
          <w:rFonts w:ascii="Segoe UI Light" w:hAnsi="Segoe UI Light" w:cs="Segoe UI Light"/>
        </w:rPr>
        <w:t xml:space="preserve"> </w:t>
      </w:r>
      <w:r w:rsidRPr="00AF0D4F">
        <w:rPr>
          <w:rFonts w:ascii="Segoe UI Light" w:hAnsi="Segoe UI Light" w:cs="Segoe UI Light"/>
        </w:rPr>
        <w:t xml:space="preserve">In 2011 there were 2,625 people </w:t>
      </w:r>
      <w:r w:rsidR="002A1CCA" w:rsidRPr="00AF0D4F">
        <w:rPr>
          <w:rFonts w:ascii="Segoe UI Light" w:hAnsi="Segoe UI Light" w:cs="Segoe UI Light"/>
        </w:rPr>
        <w:t>in this age group, living in the area.</w:t>
      </w:r>
    </w:p>
    <w:p w14:paraId="351C63F2" w14:textId="77777777" w:rsidR="009B3208" w:rsidRPr="00AF0D4F" w:rsidRDefault="009B3208" w:rsidP="009B3208">
      <w:pPr>
        <w:rPr>
          <w:rFonts w:ascii="Segoe UI Light" w:hAnsi="Segoe UI Light" w:cs="Segoe UI Light"/>
        </w:rPr>
      </w:pPr>
    </w:p>
    <w:p w14:paraId="1D32FA61" w14:textId="77777777" w:rsidR="009B3208" w:rsidRPr="00AF0D4F" w:rsidRDefault="009B3208" w:rsidP="009B3208">
      <w:pPr>
        <w:rPr>
          <w:rFonts w:ascii="Segoe UI Light" w:hAnsi="Segoe UI Light" w:cs="Segoe UI Light"/>
        </w:rPr>
      </w:pPr>
      <w:r w:rsidRPr="00AF0D4F">
        <w:rPr>
          <w:rFonts w:ascii="Segoe UI Light" w:hAnsi="Segoe UI Light" w:cs="Segoe UI Light"/>
        </w:rPr>
        <w:t xml:space="preserve">There were 780 households occupied by a person aged 65+ living alone, which accounts for 15.7% of total households. This was higher than the county average of 13.2%. </w:t>
      </w:r>
    </w:p>
    <w:p w14:paraId="47BC2F4F" w14:textId="77777777" w:rsidR="009B3208" w:rsidRPr="00AF0D4F" w:rsidRDefault="009B3208" w:rsidP="009B3208">
      <w:pPr>
        <w:rPr>
          <w:rFonts w:ascii="Segoe UI Light" w:hAnsi="Segoe UI Light" w:cs="Segoe UI Light"/>
        </w:rPr>
      </w:pPr>
    </w:p>
    <w:p w14:paraId="196FBBE6" w14:textId="36806440" w:rsidR="009B3208" w:rsidRPr="00AF0D4F" w:rsidRDefault="009B3208" w:rsidP="009B3208">
      <w:pPr>
        <w:rPr>
          <w:rFonts w:ascii="Segoe UI Light" w:hAnsi="Segoe UI Light" w:cs="Segoe UI Light"/>
        </w:rPr>
      </w:pPr>
      <w:r w:rsidRPr="00AF0D4F">
        <w:rPr>
          <w:rFonts w:ascii="Segoe UI Light" w:hAnsi="Segoe UI Light" w:cs="Segoe UI Light"/>
        </w:rPr>
        <w:t xml:space="preserve">There were 1,390 people in </w:t>
      </w:r>
      <w:r w:rsidR="002A1CCA" w:rsidRPr="00AF0D4F">
        <w:rPr>
          <w:rFonts w:ascii="Segoe UI Light" w:hAnsi="Segoe UI Light" w:cs="Segoe UI Light"/>
        </w:rPr>
        <w:t>the area</w:t>
      </w:r>
      <w:r w:rsidRPr="00AF0D4F">
        <w:rPr>
          <w:rFonts w:ascii="Segoe UI Light" w:hAnsi="Segoe UI Light" w:cs="Segoe UI Light"/>
        </w:rPr>
        <w:t xml:space="preserve"> that provided unpaid care, this equates to 12.0% of the total population. This was higher than the county average of 10.4%.</w:t>
      </w:r>
    </w:p>
    <w:p w14:paraId="6E8823FE" w14:textId="77777777" w:rsidR="009B3208" w:rsidRPr="00AF0D4F" w:rsidRDefault="009B3208" w:rsidP="009B3208">
      <w:pPr>
        <w:rPr>
          <w:rFonts w:ascii="Segoe UI Light" w:hAnsi="Segoe UI Light" w:cs="Segoe UI Light"/>
        </w:rPr>
      </w:pPr>
    </w:p>
    <w:p w14:paraId="5E6C88AB" w14:textId="77777777" w:rsidR="009B3208" w:rsidRPr="00AF0D4F" w:rsidRDefault="009B3208" w:rsidP="009B3208">
      <w:pPr>
        <w:rPr>
          <w:rFonts w:ascii="Segoe UI Light" w:hAnsi="Segoe UI Light" w:cs="Segoe UI Light"/>
        </w:rPr>
      </w:pPr>
      <w:r w:rsidRPr="00AF0D4F">
        <w:rPr>
          <w:rFonts w:ascii="Segoe UI Light" w:hAnsi="Segoe UI Light" w:cs="Segoe UI Light"/>
        </w:rPr>
        <w:t>In summary Barnwood and Hucclecote is a neighbourhood characterised by:</w:t>
      </w:r>
    </w:p>
    <w:p w14:paraId="00621FB1" w14:textId="77777777" w:rsidR="009B3208" w:rsidRPr="00AF0D4F" w:rsidRDefault="009B3208" w:rsidP="009B3208">
      <w:pPr>
        <w:rPr>
          <w:rFonts w:ascii="Segoe UI Light" w:hAnsi="Segoe UI Light" w:cs="Segoe UI Light"/>
        </w:rPr>
      </w:pPr>
    </w:p>
    <w:p w14:paraId="04C3F525" w14:textId="77777777" w:rsidR="009B3208" w:rsidRPr="00AF0D4F" w:rsidRDefault="009B3208" w:rsidP="009B3208">
      <w:pPr>
        <w:numPr>
          <w:ilvl w:val="0"/>
          <w:numId w:val="11"/>
        </w:numPr>
        <w:spacing w:after="160" w:line="259" w:lineRule="auto"/>
        <w:rPr>
          <w:rFonts w:ascii="Segoe UI Light" w:hAnsi="Segoe UI Light" w:cs="Segoe UI Light"/>
        </w:rPr>
      </w:pPr>
      <w:r w:rsidRPr="00AF0D4F">
        <w:rPr>
          <w:rFonts w:ascii="Segoe UI Light" w:hAnsi="Segoe UI Light" w:cs="Segoe UI Light"/>
        </w:rPr>
        <w:t>Relatively low levels of deprivation;</w:t>
      </w:r>
    </w:p>
    <w:p w14:paraId="6CA04AEE" w14:textId="77777777" w:rsidR="009B3208" w:rsidRPr="00AF0D4F" w:rsidRDefault="009B3208" w:rsidP="009B3208">
      <w:pPr>
        <w:numPr>
          <w:ilvl w:val="0"/>
          <w:numId w:val="11"/>
        </w:numPr>
        <w:spacing w:after="160" w:line="259" w:lineRule="auto"/>
        <w:rPr>
          <w:rFonts w:ascii="Segoe UI Light" w:hAnsi="Segoe UI Light" w:cs="Segoe UI Light"/>
        </w:rPr>
      </w:pPr>
      <w:r w:rsidRPr="00AF0D4F">
        <w:rPr>
          <w:rFonts w:ascii="Segoe UI Light" w:hAnsi="Segoe UI Light" w:cs="Segoe UI Light"/>
        </w:rPr>
        <w:t>High levels of home ownership;</w:t>
      </w:r>
    </w:p>
    <w:p w14:paraId="5C677908" w14:textId="77777777" w:rsidR="009B3208" w:rsidRPr="00AF0D4F" w:rsidRDefault="009B3208" w:rsidP="009B3208">
      <w:pPr>
        <w:numPr>
          <w:ilvl w:val="0"/>
          <w:numId w:val="11"/>
        </w:numPr>
        <w:spacing w:after="160" w:line="259" w:lineRule="auto"/>
        <w:rPr>
          <w:rFonts w:ascii="Segoe UI Light" w:hAnsi="Segoe UI Light" w:cs="Segoe UI Light"/>
        </w:rPr>
      </w:pPr>
      <w:r w:rsidRPr="00AF0D4F">
        <w:rPr>
          <w:rFonts w:ascii="Segoe UI Light" w:hAnsi="Segoe UI Light" w:cs="Segoe UI Light"/>
        </w:rPr>
        <w:t>An increasing population of people aged 65 years and over;</w:t>
      </w:r>
    </w:p>
    <w:p w14:paraId="089B0964" w14:textId="77777777" w:rsidR="009B3208" w:rsidRPr="00AF0D4F" w:rsidRDefault="009B3208" w:rsidP="009B3208">
      <w:pPr>
        <w:numPr>
          <w:ilvl w:val="0"/>
          <w:numId w:val="11"/>
        </w:numPr>
        <w:spacing w:after="160" w:line="259" w:lineRule="auto"/>
        <w:rPr>
          <w:rFonts w:ascii="Segoe UI Light" w:hAnsi="Segoe UI Light" w:cs="Segoe UI Light"/>
        </w:rPr>
      </w:pPr>
      <w:r w:rsidRPr="00AF0D4F">
        <w:rPr>
          <w:rFonts w:ascii="Segoe UI Light" w:hAnsi="Segoe UI Light" w:cs="Segoe UI Light"/>
        </w:rPr>
        <w:t>The number of people providing unpaid care is in the top 35% by area for Gloucestershire;</w:t>
      </w:r>
    </w:p>
    <w:p w14:paraId="3EC400DE" w14:textId="77777777" w:rsidR="009B3208" w:rsidRPr="00AF0D4F" w:rsidRDefault="009B3208" w:rsidP="009B3208">
      <w:pPr>
        <w:numPr>
          <w:ilvl w:val="0"/>
          <w:numId w:val="11"/>
        </w:numPr>
        <w:spacing w:after="160" w:line="259" w:lineRule="auto"/>
        <w:rPr>
          <w:rFonts w:ascii="Segoe UI Light" w:hAnsi="Segoe UI Light" w:cs="Segoe UI Light"/>
        </w:rPr>
      </w:pPr>
      <w:r w:rsidRPr="00AF0D4F">
        <w:rPr>
          <w:rFonts w:ascii="Segoe UI Light" w:hAnsi="Segoe UI Light" w:cs="Segoe UI Light"/>
        </w:rPr>
        <w:t>A raising and a higher percentage of the population compared to Gloucestershire who have a long-term limiting illness or disability.</w:t>
      </w:r>
    </w:p>
    <w:p w14:paraId="5AC9687E" w14:textId="77777777" w:rsidR="00B01FBF" w:rsidRPr="00AF0D4F" w:rsidRDefault="00B01FBF" w:rsidP="00037972">
      <w:pPr>
        <w:rPr>
          <w:rFonts w:ascii="Segoe UI Light" w:hAnsi="Segoe UI Light" w:cs="Segoe UI Light"/>
        </w:rPr>
      </w:pPr>
    </w:p>
    <w:p w14:paraId="197EB757" w14:textId="77777777" w:rsidR="00037972" w:rsidRPr="00AF0D4F" w:rsidRDefault="00037972" w:rsidP="00037972">
      <w:pPr>
        <w:rPr>
          <w:rFonts w:ascii="Segoe UI Light" w:hAnsi="Segoe UI Light" w:cs="Segoe UI Light"/>
        </w:rPr>
      </w:pPr>
    </w:p>
    <w:p w14:paraId="0E9511A3" w14:textId="77777777" w:rsidR="00037972" w:rsidRPr="00AF0D4F" w:rsidRDefault="00037972" w:rsidP="00AF0D4F">
      <w:pPr>
        <w:pStyle w:val="Heading1"/>
        <w:numPr>
          <w:ilvl w:val="0"/>
          <w:numId w:val="12"/>
        </w:numPr>
      </w:pPr>
      <w:r w:rsidRPr="00AF0D4F">
        <w:t>Care and Support at Manor Gardens</w:t>
      </w:r>
    </w:p>
    <w:p w14:paraId="0CD14C4C" w14:textId="77777777" w:rsidR="00BD0768" w:rsidRPr="00AF0D4F" w:rsidRDefault="00BD0768" w:rsidP="00037972">
      <w:pPr>
        <w:rPr>
          <w:rFonts w:ascii="Segoe UI Light" w:hAnsi="Segoe UI Light" w:cs="Segoe UI Light"/>
        </w:rPr>
      </w:pPr>
    </w:p>
    <w:p w14:paraId="07D2551D" w14:textId="77777777" w:rsidR="00037972" w:rsidRPr="00AF0D4F" w:rsidRDefault="00037972" w:rsidP="00037972">
      <w:pPr>
        <w:rPr>
          <w:rFonts w:ascii="Segoe UI Light" w:hAnsi="Segoe UI Light" w:cs="Segoe UI Light"/>
        </w:rPr>
      </w:pPr>
      <w:r w:rsidRPr="00AF0D4F">
        <w:rPr>
          <w:rFonts w:ascii="Segoe UI Light" w:hAnsi="Segoe UI Light" w:cs="Segoe UI Light"/>
        </w:rPr>
        <w:t>The approach to care and support at Manor Gardens is intended to be highly innovative and to act as an ‘exemplar’.</w:t>
      </w:r>
    </w:p>
    <w:p w14:paraId="6DA923DA" w14:textId="77777777" w:rsidR="00BD0768" w:rsidRPr="00AF0D4F" w:rsidRDefault="00BD0768" w:rsidP="00037972">
      <w:pPr>
        <w:rPr>
          <w:rFonts w:ascii="Segoe UI Light" w:hAnsi="Segoe UI Light" w:cs="Segoe UI Light"/>
        </w:rPr>
      </w:pPr>
    </w:p>
    <w:p w14:paraId="65610C21" w14:textId="1528B2BF" w:rsidR="00037972" w:rsidRPr="00AF0D4F" w:rsidRDefault="00037972" w:rsidP="00037972">
      <w:pPr>
        <w:rPr>
          <w:rFonts w:ascii="Segoe UI Light" w:hAnsi="Segoe UI Light" w:cs="Segoe UI Light"/>
          <w:bCs/>
        </w:rPr>
      </w:pPr>
      <w:r w:rsidRPr="00AF0D4F">
        <w:rPr>
          <w:rFonts w:ascii="Segoe UI Light" w:hAnsi="Segoe UI Light" w:cs="Segoe UI Light"/>
          <w:bCs/>
        </w:rPr>
        <w:t xml:space="preserve">The </w:t>
      </w:r>
      <w:r w:rsidR="00F03A60">
        <w:rPr>
          <w:rFonts w:ascii="Segoe UI Light" w:hAnsi="Segoe UI Light" w:cs="Segoe UI Light"/>
          <w:bCs/>
        </w:rPr>
        <w:t xml:space="preserve">Trust’s wants the </w:t>
      </w:r>
      <w:r w:rsidRPr="00AF0D4F">
        <w:rPr>
          <w:rFonts w:ascii="Segoe UI Light" w:hAnsi="Segoe UI Light" w:cs="Segoe UI Light"/>
          <w:b/>
          <w:bCs/>
        </w:rPr>
        <w:t>care and support services</w:t>
      </w:r>
      <w:r w:rsidRPr="00AF0D4F">
        <w:rPr>
          <w:rFonts w:ascii="Segoe UI Light" w:hAnsi="Segoe UI Light" w:cs="Segoe UI Light"/>
          <w:bCs/>
        </w:rPr>
        <w:t xml:space="preserve"> </w:t>
      </w:r>
      <w:r w:rsidR="00F03A60">
        <w:rPr>
          <w:rFonts w:ascii="Segoe UI Light" w:hAnsi="Segoe UI Light" w:cs="Segoe UI Light"/>
          <w:bCs/>
        </w:rPr>
        <w:t>to</w:t>
      </w:r>
      <w:r w:rsidRPr="00AF0D4F">
        <w:rPr>
          <w:rFonts w:ascii="Segoe UI Light" w:hAnsi="Segoe UI Light" w:cs="Segoe UI Light"/>
          <w:bCs/>
        </w:rPr>
        <w:t>:</w:t>
      </w:r>
    </w:p>
    <w:p w14:paraId="0E6A7576" w14:textId="77777777" w:rsidR="00BD0768" w:rsidRPr="00AF0D4F" w:rsidRDefault="00BD0768" w:rsidP="00037972">
      <w:pPr>
        <w:rPr>
          <w:rFonts w:ascii="Segoe UI Light" w:hAnsi="Segoe UI Light" w:cs="Segoe UI Light"/>
          <w:bCs/>
        </w:rPr>
      </w:pPr>
    </w:p>
    <w:p w14:paraId="571B3CBB" w14:textId="0CF1E551" w:rsidR="00037972" w:rsidRPr="00F03A60" w:rsidRDefault="00F03A60" w:rsidP="00037972">
      <w:pPr>
        <w:numPr>
          <w:ilvl w:val="0"/>
          <w:numId w:val="1"/>
        </w:numPr>
        <w:spacing w:after="160" w:line="259" w:lineRule="auto"/>
        <w:rPr>
          <w:rFonts w:ascii="Segoe UI Light" w:hAnsi="Segoe UI Light" w:cs="Segoe UI Light"/>
          <w:bCs/>
        </w:rPr>
      </w:pPr>
      <w:r>
        <w:rPr>
          <w:rFonts w:ascii="Segoe UI Light" w:hAnsi="Segoe UI Light" w:cs="Segoe UI Light"/>
          <w:bCs/>
        </w:rPr>
        <w:lastRenderedPageBreak/>
        <w:t>b</w:t>
      </w:r>
      <w:r w:rsidR="00037972" w:rsidRPr="00AF0D4F">
        <w:rPr>
          <w:rFonts w:ascii="Segoe UI Light" w:hAnsi="Segoe UI Light" w:cs="Segoe UI Light"/>
          <w:bCs/>
        </w:rPr>
        <w:t>e co-produced with those receiving care and support</w:t>
      </w:r>
      <w:r w:rsidR="00E44542" w:rsidRPr="00AF0D4F">
        <w:rPr>
          <w:rFonts w:ascii="Segoe UI Light" w:hAnsi="Segoe UI Light" w:cs="Segoe UI Light"/>
          <w:bCs/>
        </w:rPr>
        <w:t>, as far as possible</w:t>
      </w:r>
      <w:r w:rsidR="00037972" w:rsidRPr="00AF0D4F">
        <w:rPr>
          <w:rFonts w:ascii="Segoe UI Light" w:hAnsi="Segoe UI Light" w:cs="Segoe UI Light"/>
          <w:bCs/>
        </w:rPr>
        <w:t xml:space="preserve">. Over time residents may exercise direct control over the care and support arrangements but with professional management services to support them </w:t>
      </w:r>
      <w:r w:rsidR="00037972" w:rsidRPr="00AF0D4F">
        <w:rPr>
          <w:rFonts w:ascii="Segoe UI Light" w:hAnsi="Segoe UI Light" w:cs="Segoe UI Light"/>
        </w:rPr>
        <w:t>in dealing with the workload associated with employing staff and dealing with regulatory issues, administration and training;</w:t>
      </w:r>
    </w:p>
    <w:p w14:paraId="59C46F72" w14:textId="417A1844" w:rsidR="00F03A60" w:rsidRPr="00AF0D4F" w:rsidRDefault="00F03A60" w:rsidP="00037972">
      <w:pPr>
        <w:numPr>
          <w:ilvl w:val="0"/>
          <w:numId w:val="1"/>
        </w:numPr>
        <w:spacing w:after="160" w:line="259" w:lineRule="auto"/>
        <w:rPr>
          <w:rFonts w:ascii="Segoe UI Light" w:hAnsi="Segoe UI Light" w:cs="Segoe UI Light"/>
          <w:bCs/>
        </w:rPr>
      </w:pPr>
      <w:r w:rsidRPr="00AF0D4F">
        <w:rPr>
          <w:rFonts w:ascii="Segoe UI Light" w:hAnsi="Segoe UI Light" w:cs="Segoe UI Light"/>
        </w:rPr>
        <w:t>adopt a strength-based approach, building on the strengths and interests of residents and their capacity for mutual and reciprocal support and connecting them with networks of support in the local neighbourhood.</w:t>
      </w:r>
    </w:p>
    <w:p w14:paraId="4AF5BD9B" w14:textId="36F70E32" w:rsidR="00037972" w:rsidRPr="00AF0D4F" w:rsidRDefault="00F03A60" w:rsidP="00037972">
      <w:pPr>
        <w:numPr>
          <w:ilvl w:val="0"/>
          <w:numId w:val="1"/>
        </w:numPr>
        <w:spacing w:after="160" w:line="259" w:lineRule="auto"/>
        <w:rPr>
          <w:rFonts w:ascii="Segoe UI Light" w:hAnsi="Segoe UI Light" w:cs="Segoe UI Light"/>
          <w:bCs/>
        </w:rPr>
      </w:pPr>
      <w:r>
        <w:rPr>
          <w:rFonts w:ascii="Segoe UI Light" w:hAnsi="Segoe UI Light" w:cs="Segoe UI Light"/>
        </w:rPr>
        <w:t>b</w:t>
      </w:r>
      <w:r w:rsidR="00037972" w:rsidRPr="00AF0D4F">
        <w:rPr>
          <w:rFonts w:ascii="Segoe UI Light" w:hAnsi="Segoe UI Light" w:cs="Segoe UI Light"/>
        </w:rPr>
        <w:t xml:space="preserve">e </w:t>
      </w:r>
      <w:r>
        <w:rPr>
          <w:rFonts w:ascii="Segoe UI Light" w:hAnsi="Segoe UI Light" w:cs="Segoe UI Light"/>
        </w:rPr>
        <w:t xml:space="preserve">locally based, </w:t>
      </w:r>
      <w:r w:rsidR="00037972" w:rsidRPr="00AF0D4F">
        <w:rPr>
          <w:rFonts w:ascii="Segoe UI Light" w:hAnsi="Segoe UI Light" w:cs="Segoe UI Light"/>
        </w:rPr>
        <w:t>flexible and good quality;</w:t>
      </w:r>
    </w:p>
    <w:p w14:paraId="5077BDD2" w14:textId="3EE86FBA" w:rsidR="00037972" w:rsidRPr="00AF0D4F" w:rsidRDefault="00F03A60" w:rsidP="00037972">
      <w:pPr>
        <w:numPr>
          <w:ilvl w:val="0"/>
          <w:numId w:val="1"/>
        </w:numPr>
        <w:spacing w:after="160" w:line="259" w:lineRule="auto"/>
        <w:rPr>
          <w:rFonts w:ascii="Segoe UI Light" w:hAnsi="Segoe UI Light" w:cs="Segoe UI Light"/>
          <w:bCs/>
        </w:rPr>
      </w:pPr>
      <w:r>
        <w:rPr>
          <w:rFonts w:ascii="Segoe UI Light" w:hAnsi="Segoe UI Light" w:cs="Segoe UI Light"/>
        </w:rPr>
        <w:t>o</w:t>
      </w:r>
      <w:r w:rsidR="00037972" w:rsidRPr="00AF0D4F">
        <w:rPr>
          <w:rFonts w:ascii="Segoe UI Light" w:hAnsi="Segoe UI Light" w:cs="Segoe UI Light"/>
        </w:rPr>
        <w:t>ffer continuity of personnel</w:t>
      </w:r>
      <w:r>
        <w:rPr>
          <w:rFonts w:ascii="Segoe UI Light" w:hAnsi="Segoe UI Light" w:cs="Segoe UI Light"/>
        </w:rPr>
        <w:t xml:space="preserve"> facilitating and delivering care</w:t>
      </w:r>
      <w:r w:rsidR="00037972" w:rsidRPr="00AF0D4F">
        <w:rPr>
          <w:rFonts w:ascii="Segoe UI Light" w:hAnsi="Segoe UI Light" w:cs="Segoe UI Light"/>
        </w:rPr>
        <w:t>;</w:t>
      </w:r>
    </w:p>
    <w:p w14:paraId="1CBA0B51" w14:textId="76130B0F" w:rsidR="00037972" w:rsidRPr="00AF0D4F" w:rsidRDefault="00F03A60" w:rsidP="00037972">
      <w:pPr>
        <w:numPr>
          <w:ilvl w:val="0"/>
          <w:numId w:val="1"/>
        </w:numPr>
        <w:spacing w:after="160" w:line="259" w:lineRule="auto"/>
        <w:rPr>
          <w:rFonts w:ascii="Segoe UI Light" w:hAnsi="Segoe UI Light" w:cs="Segoe UI Light"/>
          <w:bCs/>
        </w:rPr>
      </w:pPr>
      <w:r>
        <w:rPr>
          <w:rFonts w:ascii="Segoe UI Light" w:hAnsi="Segoe UI Light" w:cs="Segoe UI Light"/>
        </w:rPr>
        <w:t>o</w:t>
      </w:r>
      <w:r w:rsidR="00037972" w:rsidRPr="00AF0D4F">
        <w:rPr>
          <w:rFonts w:ascii="Segoe UI Light" w:hAnsi="Segoe UI Light" w:cs="Segoe UI Light"/>
        </w:rPr>
        <w:t>ffer personal choice and give control to residents;</w:t>
      </w:r>
    </w:p>
    <w:p w14:paraId="2850D6BA" w14:textId="539C2C25" w:rsidR="00037972" w:rsidRPr="00AF0D4F" w:rsidRDefault="00F03A60" w:rsidP="00037972">
      <w:pPr>
        <w:numPr>
          <w:ilvl w:val="0"/>
          <w:numId w:val="1"/>
        </w:numPr>
        <w:spacing w:after="160" w:line="259" w:lineRule="auto"/>
        <w:rPr>
          <w:rFonts w:ascii="Segoe UI Light" w:hAnsi="Segoe UI Light" w:cs="Segoe UI Light"/>
          <w:bCs/>
        </w:rPr>
      </w:pPr>
      <w:r>
        <w:rPr>
          <w:rFonts w:ascii="Segoe UI Light" w:hAnsi="Segoe UI Light" w:cs="Segoe UI Light"/>
        </w:rPr>
        <w:t>b</w:t>
      </w:r>
      <w:r w:rsidR="00037972" w:rsidRPr="00AF0D4F">
        <w:rPr>
          <w:rFonts w:ascii="Segoe UI Light" w:hAnsi="Segoe UI Light" w:cs="Segoe UI Light"/>
        </w:rPr>
        <w:t>e available to other people in the surrounding neighbourhood.</w:t>
      </w:r>
    </w:p>
    <w:p w14:paraId="404A6F2B" w14:textId="4C2B3D34" w:rsidR="00037972" w:rsidRPr="00AF0D4F" w:rsidRDefault="00037972" w:rsidP="00037972">
      <w:pPr>
        <w:rPr>
          <w:rFonts w:ascii="Segoe UI Light" w:hAnsi="Segoe UI Light" w:cs="Segoe UI Light"/>
        </w:rPr>
      </w:pPr>
      <w:r w:rsidRPr="00AF0D4F">
        <w:rPr>
          <w:rFonts w:ascii="Segoe UI Light" w:hAnsi="Segoe UI Light" w:cs="Segoe UI Light"/>
        </w:rPr>
        <w:t xml:space="preserve">Such an approach would have advantages over a standard domiciliary care service in its potential for flexibility, quality of service, continuity of personnel, personal choice and control. </w:t>
      </w:r>
      <w:r w:rsidR="00F03A60">
        <w:rPr>
          <w:rFonts w:ascii="Segoe UI Light" w:hAnsi="Segoe UI Light" w:cs="Segoe UI Light"/>
        </w:rPr>
        <w:t>It would have advantages over a</w:t>
      </w:r>
      <w:r w:rsidR="008E19EB">
        <w:rPr>
          <w:rFonts w:ascii="Segoe UI Light" w:hAnsi="Segoe UI Light" w:cs="Segoe UI Light"/>
        </w:rPr>
        <w:t xml:space="preserve"> conventional extra care</w:t>
      </w:r>
      <w:r w:rsidR="00F03A60">
        <w:rPr>
          <w:rFonts w:ascii="Segoe UI Light" w:hAnsi="Segoe UI Light" w:cs="Segoe UI Light"/>
        </w:rPr>
        <w:t xml:space="preserve"> model in its linkages with the local community</w:t>
      </w:r>
      <w:r w:rsidR="004B449D">
        <w:rPr>
          <w:rFonts w:ascii="Segoe UI Light" w:hAnsi="Segoe UI Light" w:cs="Segoe UI Light"/>
        </w:rPr>
        <w:t xml:space="preserve">, </w:t>
      </w:r>
      <w:r w:rsidR="008E19EB">
        <w:rPr>
          <w:rFonts w:ascii="Segoe UI Light" w:hAnsi="Segoe UI Light" w:cs="Segoe UI Light"/>
        </w:rPr>
        <w:t xml:space="preserve">in not being perceived as a </w:t>
      </w:r>
      <w:r w:rsidR="004B449D">
        <w:rPr>
          <w:rFonts w:ascii="Segoe UI Light" w:hAnsi="Segoe UI Light" w:cs="Segoe UI Light"/>
        </w:rPr>
        <w:t>specialist scheme or institution and in keeping service charges relatively low.</w:t>
      </w:r>
      <w:r w:rsidR="008E19EB">
        <w:rPr>
          <w:rFonts w:ascii="Segoe UI Light" w:hAnsi="Segoe UI Light" w:cs="Segoe UI Light"/>
        </w:rPr>
        <w:t xml:space="preserve"> </w:t>
      </w:r>
      <w:r w:rsidR="00F03A60">
        <w:rPr>
          <w:rFonts w:ascii="Segoe UI Light" w:hAnsi="Segoe UI Light" w:cs="Segoe UI Light"/>
        </w:rPr>
        <w:t xml:space="preserve">  </w:t>
      </w:r>
    </w:p>
    <w:p w14:paraId="4C91FAFF" w14:textId="77777777" w:rsidR="00BD0768" w:rsidRPr="00AF0D4F" w:rsidRDefault="00BD0768" w:rsidP="00037972">
      <w:pPr>
        <w:rPr>
          <w:rFonts w:ascii="Segoe UI Light" w:hAnsi="Segoe UI Light" w:cs="Segoe UI Light"/>
        </w:rPr>
      </w:pPr>
    </w:p>
    <w:p w14:paraId="0297970C" w14:textId="29565E49" w:rsidR="00037972" w:rsidRPr="00AF0D4F" w:rsidRDefault="00037972" w:rsidP="00037972">
      <w:pPr>
        <w:rPr>
          <w:rFonts w:ascii="Segoe UI Light" w:hAnsi="Segoe UI Light" w:cs="Segoe UI Light"/>
        </w:rPr>
      </w:pPr>
      <w:r w:rsidRPr="00AF0D4F">
        <w:rPr>
          <w:rFonts w:ascii="Segoe UI Light" w:hAnsi="Segoe UI Light" w:cs="Segoe UI Light"/>
        </w:rPr>
        <w:t>Whilst the service would be centred on Manor Gardens</w:t>
      </w:r>
      <w:r w:rsidR="00BD0768" w:rsidRPr="00AF0D4F">
        <w:rPr>
          <w:rFonts w:ascii="Segoe UI Light" w:hAnsi="Segoe UI Light" w:cs="Segoe UI Light"/>
        </w:rPr>
        <w:t>, we anticipate that</w:t>
      </w:r>
      <w:r w:rsidRPr="00AF0D4F">
        <w:rPr>
          <w:rFonts w:ascii="Segoe UI Light" w:hAnsi="Segoe UI Light" w:cs="Segoe UI Light"/>
        </w:rPr>
        <w:t xml:space="preserve"> it would also be available to other people in the neighbourhoods of Barnwood and Hucclecote</w:t>
      </w:r>
      <w:r w:rsidR="008E19EB">
        <w:rPr>
          <w:rFonts w:ascii="Segoe UI Light" w:hAnsi="Segoe UI Light" w:cs="Segoe UI Light"/>
        </w:rPr>
        <w:t>. F</w:t>
      </w:r>
      <w:r w:rsidRPr="00AF0D4F">
        <w:rPr>
          <w:rFonts w:ascii="Segoe UI Light" w:hAnsi="Segoe UI Light" w:cs="Segoe UI Light"/>
        </w:rPr>
        <w:t>or individuals who are eligible for care funding from Gloucestershire County Council this will depend</w:t>
      </w:r>
      <w:r w:rsidR="00BD0768" w:rsidRPr="00AF0D4F">
        <w:rPr>
          <w:rFonts w:ascii="Segoe UI Light" w:hAnsi="Segoe UI Light" w:cs="Segoe UI Light"/>
        </w:rPr>
        <w:t xml:space="preserve"> on securing agreement for an ‘I</w:t>
      </w:r>
      <w:r w:rsidRPr="00AF0D4F">
        <w:rPr>
          <w:rFonts w:ascii="Segoe UI Light" w:hAnsi="Segoe UI Light" w:cs="Segoe UI Light"/>
        </w:rPr>
        <w:t xml:space="preserve">ndividual </w:t>
      </w:r>
      <w:r w:rsidR="00BD0768" w:rsidRPr="00AF0D4F">
        <w:rPr>
          <w:rFonts w:ascii="Segoe UI Light" w:hAnsi="Segoe UI Light" w:cs="Segoe UI Light"/>
        </w:rPr>
        <w:t>S</w:t>
      </w:r>
      <w:r w:rsidRPr="00AF0D4F">
        <w:rPr>
          <w:rFonts w:ascii="Segoe UI Light" w:hAnsi="Segoe UI Light" w:cs="Segoe UI Light"/>
        </w:rPr>
        <w:t xml:space="preserve">ervice </w:t>
      </w:r>
      <w:r w:rsidR="00BD0768" w:rsidRPr="00AF0D4F">
        <w:rPr>
          <w:rFonts w:ascii="Segoe UI Light" w:hAnsi="Segoe UI Light" w:cs="Segoe UI Light"/>
        </w:rPr>
        <w:t>F</w:t>
      </w:r>
      <w:r w:rsidRPr="00AF0D4F">
        <w:rPr>
          <w:rFonts w:ascii="Segoe UI Light" w:hAnsi="Segoe UI Light" w:cs="Segoe UI Light"/>
        </w:rPr>
        <w:t>und’ model operating at Manor Gardens or individuals opting to take a direct payment and choosing to use it with the care/support provider at Manor Gardens.</w:t>
      </w:r>
      <w:r w:rsidR="008E19EB">
        <w:rPr>
          <w:rFonts w:ascii="Segoe UI Light" w:hAnsi="Segoe UI Light" w:cs="Segoe UI Light"/>
        </w:rPr>
        <w:t xml:space="preserve"> Others </w:t>
      </w:r>
      <w:r w:rsidR="00813E8B">
        <w:rPr>
          <w:rFonts w:ascii="Segoe UI Light" w:hAnsi="Segoe UI Light" w:cs="Segoe UI Light"/>
        </w:rPr>
        <w:t>may choose to self-fund</w:t>
      </w:r>
      <w:r w:rsidR="00917263">
        <w:rPr>
          <w:rFonts w:ascii="Segoe UI Light" w:hAnsi="Segoe UI Light" w:cs="Segoe UI Light"/>
        </w:rPr>
        <w:t>.</w:t>
      </w:r>
      <w:r w:rsidR="00813E8B">
        <w:rPr>
          <w:rFonts w:ascii="Segoe UI Light" w:hAnsi="Segoe UI Light" w:cs="Segoe UI Light"/>
        </w:rPr>
        <w:t xml:space="preserve"> </w:t>
      </w:r>
      <w:r w:rsidR="008E19EB">
        <w:rPr>
          <w:rFonts w:ascii="Segoe UI Light" w:hAnsi="Segoe UI Light" w:cs="Segoe UI Light"/>
        </w:rPr>
        <w:t xml:space="preserve"> </w:t>
      </w:r>
      <w:r w:rsidRPr="00AF0D4F">
        <w:rPr>
          <w:rFonts w:ascii="Segoe UI Light" w:hAnsi="Segoe UI Light" w:cs="Segoe UI Light"/>
        </w:rPr>
        <w:t xml:space="preserve"> </w:t>
      </w:r>
    </w:p>
    <w:p w14:paraId="58DB7C81" w14:textId="77777777" w:rsidR="00E44542" w:rsidRPr="00AF0D4F" w:rsidRDefault="00E44542" w:rsidP="00037972">
      <w:pPr>
        <w:rPr>
          <w:rFonts w:ascii="Segoe UI Light" w:hAnsi="Segoe UI Light" w:cs="Segoe UI Light"/>
        </w:rPr>
      </w:pPr>
    </w:p>
    <w:p w14:paraId="31AC225A" w14:textId="7EF4A43A" w:rsidR="00037972" w:rsidRPr="00AF0D4F" w:rsidRDefault="00037972" w:rsidP="00037972">
      <w:pPr>
        <w:rPr>
          <w:rFonts w:ascii="Segoe UI Light" w:hAnsi="Segoe UI Light" w:cs="Segoe UI Light"/>
        </w:rPr>
      </w:pPr>
      <w:r w:rsidRPr="00AF0D4F">
        <w:rPr>
          <w:rFonts w:ascii="Segoe UI Light" w:hAnsi="Segoe UI Light" w:cs="Segoe UI Light"/>
        </w:rPr>
        <w:t xml:space="preserve">Making sure that any care and support model developed on the Manor Gardens site fits with and supports the principles of the </w:t>
      </w:r>
      <w:r w:rsidRPr="00AF0D4F">
        <w:rPr>
          <w:rFonts w:ascii="Segoe UI Light" w:hAnsi="Segoe UI Light" w:cs="Segoe UI Light"/>
          <w:i/>
        </w:rPr>
        <w:t>You’re Welcome</w:t>
      </w:r>
      <w:r w:rsidRPr="00AF0D4F">
        <w:rPr>
          <w:rFonts w:ascii="Segoe UI Light" w:hAnsi="Segoe UI Light" w:cs="Segoe UI Light"/>
        </w:rPr>
        <w:t xml:space="preserve"> strategy is a key priority for </w:t>
      </w:r>
      <w:r w:rsidR="00E44542" w:rsidRPr="00AF0D4F">
        <w:rPr>
          <w:rFonts w:ascii="Segoe UI Light" w:hAnsi="Segoe UI Light" w:cs="Segoe UI Light"/>
        </w:rPr>
        <w:t xml:space="preserve">the </w:t>
      </w:r>
      <w:r w:rsidRPr="00AF0D4F">
        <w:rPr>
          <w:rFonts w:ascii="Segoe UI Light" w:hAnsi="Segoe UI Light" w:cs="Segoe UI Light"/>
        </w:rPr>
        <w:t xml:space="preserve">Trust. The following considerations are key for any care and support model at Manor Gardens if it is to support the </w:t>
      </w:r>
      <w:r w:rsidRPr="00AF0D4F">
        <w:rPr>
          <w:rFonts w:ascii="Segoe UI Light" w:hAnsi="Segoe UI Light" w:cs="Segoe UI Light"/>
          <w:i/>
        </w:rPr>
        <w:t>You’re Welcome</w:t>
      </w:r>
      <w:r w:rsidRPr="00AF0D4F">
        <w:rPr>
          <w:rFonts w:ascii="Segoe UI Light" w:hAnsi="Segoe UI Light" w:cs="Segoe UI Light"/>
        </w:rPr>
        <w:t xml:space="preserve"> philosophy and offer something different from more ‘traditional’ approaches to providing care and support:</w:t>
      </w:r>
    </w:p>
    <w:p w14:paraId="0CF9D3DA" w14:textId="77777777" w:rsidR="00BD0768" w:rsidRPr="00AF0D4F" w:rsidRDefault="00BD0768" w:rsidP="00037972">
      <w:pPr>
        <w:rPr>
          <w:rFonts w:ascii="Segoe UI Light" w:hAnsi="Segoe UI Light" w:cs="Segoe UI Light"/>
        </w:rPr>
      </w:pPr>
    </w:p>
    <w:p w14:paraId="33AE96D3" w14:textId="77777777" w:rsidR="00037972" w:rsidRPr="00AF0D4F" w:rsidRDefault="00037972" w:rsidP="00037972">
      <w:pPr>
        <w:numPr>
          <w:ilvl w:val="0"/>
          <w:numId w:val="2"/>
        </w:numPr>
        <w:spacing w:after="160" w:line="259" w:lineRule="auto"/>
        <w:rPr>
          <w:rFonts w:ascii="Segoe UI Light" w:hAnsi="Segoe UI Light" w:cs="Segoe UI Light"/>
        </w:rPr>
      </w:pPr>
      <w:r w:rsidRPr="00AF0D4F">
        <w:rPr>
          <w:rFonts w:ascii="Segoe UI Light" w:hAnsi="Segoe UI Light" w:cs="Segoe UI Light"/>
        </w:rPr>
        <w:t xml:space="preserve">It’s about finding a structure which brings members of the Manor Gardens and surrounding neighbourhood together to give and receive the care and support they want and need; </w:t>
      </w:r>
    </w:p>
    <w:p w14:paraId="4BDCF9D3" w14:textId="77777777" w:rsidR="00037972" w:rsidRPr="00AF0D4F" w:rsidRDefault="00037972" w:rsidP="00037972">
      <w:pPr>
        <w:numPr>
          <w:ilvl w:val="0"/>
          <w:numId w:val="2"/>
        </w:numPr>
        <w:spacing w:after="160" w:line="259" w:lineRule="auto"/>
        <w:rPr>
          <w:rFonts w:ascii="Segoe UI Light" w:hAnsi="Segoe UI Light" w:cs="Segoe UI Light"/>
        </w:rPr>
      </w:pPr>
      <w:r w:rsidRPr="00AF0D4F">
        <w:rPr>
          <w:rFonts w:ascii="Segoe UI Light" w:hAnsi="Segoe UI Light" w:cs="Segoe UI Light"/>
        </w:rPr>
        <w:t xml:space="preserve">The focus should be on what people can offer, what they care about, what they like doing; rather than on what’s wrong and what they need; </w:t>
      </w:r>
    </w:p>
    <w:p w14:paraId="7768FBB0" w14:textId="3EB99116" w:rsidR="00037972" w:rsidRPr="00AF0D4F" w:rsidRDefault="00037972" w:rsidP="00037972">
      <w:pPr>
        <w:numPr>
          <w:ilvl w:val="0"/>
          <w:numId w:val="2"/>
        </w:numPr>
        <w:spacing w:after="160" w:line="259" w:lineRule="auto"/>
        <w:rPr>
          <w:rFonts w:ascii="Segoe UI Light" w:hAnsi="Segoe UI Light" w:cs="Segoe UI Light"/>
        </w:rPr>
      </w:pPr>
      <w:r w:rsidRPr="00AF0D4F">
        <w:rPr>
          <w:rFonts w:ascii="Segoe UI Light" w:hAnsi="Segoe UI Light" w:cs="Segoe UI Light"/>
        </w:rPr>
        <w:t>People should have voice, choice and control about how they receive care</w:t>
      </w:r>
      <w:r w:rsidR="00E44542" w:rsidRPr="00AF0D4F">
        <w:rPr>
          <w:rFonts w:ascii="Segoe UI Light" w:hAnsi="Segoe UI Light" w:cs="Segoe UI Light"/>
        </w:rPr>
        <w:t xml:space="preserve"> and support</w:t>
      </w:r>
      <w:r w:rsidRPr="00AF0D4F">
        <w:rPr>
          <w:rFonts w:ascii="Segoe UI Light" w:hAnsi="Segoe UI Light" w:cs="Segoe UI Light"/>
        </w:rPr>
        <w:t xml:space="preserve">; </w:t>
      </w:r>
    </w:p>
    <w:p w14:paraId="118C83FB" w14:textId="6960D16A" w:rsidR="00037972" w:rsidRPr="00AF0D4F" w:rsidRDefault="00E44542" w:rsidP="00037972">
      <w:pPr>
        <w:numPr>
          <w:ilvl w:val="0"/>
          <w:numId w:val="2"/>
        </w:numPr>
        <w:spacing w:after="160" w:line="259" w:lineRule="auto"/>
        <w:rPr>
          <w:rFonts w:ascii="Segoe UI Light" w:hAnsi="Segoe UI Light" w:cs="Segoe UI Light"/>
        </w:rPr>
      </w:pPr>
      <w:r w:rsidRPr="00AF0D4F">
        <w:rPr>
          <w:rFonts w:ascii="Segoe UI Light" w:hAnsi="Segoe UI Light" w:cs="Segoe UI Light"/>
        </w:rPr>
        <w:t xml:space="preserve">Everyone – including those who </w:t>
      </w:r>
      <w:r w:rsidR="00037972" w:rsidRPr="00AF0D4F">
        <w:rPr>
          <w:rFonts w:ascii="Segoe UI Light" w:hAnsi="Segoe UI Light" w:cs="Segoe UI Light"/>
        </w:rPr>
        <w:t xml:space="preserve">receive care – should have the opportunity to make a contribution, in a variety of ways; </w:t>
      </w:r>
    </w:p>
    <w:p w14:paraId="56AFDD2B" w14:textId="77777777" w:rsidR="00037972" w:rsidRPr="00AF0D4F" w:rsidRDefault="00037972" w:rsidP="00037972">
      <w:pPr>
        <w:numPr>
          <w:ilvl w:val="0"/>
          <w:numId w:val="2"/>
        </w:numPr>
        <w:spacing w:after="160" w:line="259" w:lineRule="auto"/>
        <w:rPr>
          <w:rFonts w:ascii="Segoe UI Light" w:hAnsi="Segoe UI Light" w:cs="Segoe UI Light"/>
        </w:rPr>
      </w:pPr>
      <w:r w:rsidRPr="00AF0D4F">
        <w:rPr>
          <w:rFonts w:ascii="Segoe UI Light" w:hAnsi="Segoe UI Light" w:cs="Segoe UI Light"/>
        </w:rPr>
        <w:lastRenderedPageBreak/>
        <w:t xml:space="preserve">Care and support is not just about meeting basic physical needs; it’s about giving people the confidence they need to do the things that matter to them; </w:t>
      </w:r>
    </w:p>
    <w:p w14:paraId="33C4A22C" w14:textId="77777777" w:rsidR="00037972" w:rsidRPr="00AF0D4F" w:rsidRDefault="00037972" w:rsidP="00037972">
      <w:pPr>
        <w:numPr>
          <w:ilvl w:val="0"/>
          <w:numId w:val="2"/>
        </w:numPr>
        <w:spacing w:after="160" w:line="259" w:lineRule="auto"/>
        <w:rPr>
          <w:rFonts w:ascii="Segoe UI Light" w:hAnsi="Segoe UI Light" w:cs="Segoe UI Light"/>
        </w:rPr>
      </w:pPr>
      <w:r w:rsidRPr="00AF0D4F">
        <w:rPr>
          <w:rFonts w:ascii="Segoe UI Light" w:hAnsi="Segoe UI Light" w:cs="Segoe UI Light"/>
        </w:rPr>
        <w:t xml:space="preserve">Any care and support ‘model’ needs to break down the barriers between those who receive care and those who don’t: it’s about connecting people to the wider community, not creating a separate group. </w:t>
      </w:r>
    </w:p>
    <w:p w14:paraId="7F41B592" w14:textId="49D7EF2A" w:rsidR="00813E8B" w:rsidRPr="00AF0D4F" w:rsidRDefault="00037972" w:rsidP="00813E8B">
      <w:pPr>
        <w:rPr>
          <w:rFonts w:ascii="Segoe UI Light" w:hAnsi="Segoe UI Light" w:cs="Segoe UI Light"/>
        </w:rPr>
      </w:pPr>
      <w:r w:rsidRPr="00AF0D4F">
        <w:rPr>
          <w:rFonts w:ascii="Segoe UI Light" w:hAnsi="Segoe UI Light" w:cs="Segoe UI Light"/>
        </w:rPr>
        <w:t xml:space="preserve">A care </w:t>
      </w:r>
      <w:r w:rsidR="00E44542" w:rsidRPr="00AF0D4F">
        <w:rPr>
          <w:rFonts w:ascii="Segoe UI Light" w:hAnsi="Segoe UI Light" w:cs="Segoe UI Light"/>
        </w:rPr>
        <w:t xml:space="preserve">and support partner </w:t>
      </w:r>
      <w:r w:rsidRPr="00AF0D4F">
        <w:rPr>
          <w:rFonts w:ascii="Segoe UI Light" w:hAnsi="Segoe UI Light" w:cs="Segoe UI Light"/>
        </w:rPr>
        <w:t>organisation will need to be able to demonstrate that it can deliver this type of approach in practice with existing residents, future residents and people living in the wider local community.</w:t>
      </w:r>
      <w:r w:rsidR="00813E8B" w:rsidRPr="00813E8B">
        <w:rPr>
          <w:rFonts w:ascii="Segoe UI Light" w:hAnsi="Segoe UI Light" w:cs="Segoe UI Light"/>
        </w:rPr>
        <w:t xml:space="preserve"> </w:t>
      </w:r>
      <w:r w:rsidR="00813E8B">
        <w:rPr>
          <w:rFonts w:ascii="Segoe UI Light" w:hAnsi="Segoe UI Light" w:cs="Segoe UI Light"/>
        </w:rPr>
        <w:t xml:space="preserve">The Trust is already investing in community building in the neighbourhood (and elsewhere in the county) and this will complement the approach </w:t>
      </w:r>
      <w:r w:rsidR="00F30F0D">
        <w:rPr>
          <w:rFonts w:ascii="Segoe UI Light" w:hAnsi="Segoe UI Light" w:cs="Segoe UI Light"/>
        </w:rPr>
        <w:t xml:space="preserve">to care and support. </w:t>
      </w:r>
    </w:p>
    <w:p w14:paraId="67411840" w14:textId="77777777" w:rsidR="00BD0768" w:rsidRPr="00AF0D4F" w:rsidRDefault="00BD0768" w:rsidP="00037972">
      <w:pPr>
        <w:rPr>
          <w:rFonts w:ascii="Segoe UI Light" w:hAnsi="Segoe UI Light" w:cs="Segoe UI Light"/>
        </w:rPr>
      </w:pPr>
    </w:p>
    <w:p w14:paraId="0327ED85" w14:textId="52308AC7" w:rsidR="00037972" w:rsidRDefault="00037972" w:rsidP="00037972">
      <w:pPr>
        <w:rPr>
          <w:rFonts w:ascii="Segoe UI Light" w:hAnsi="Segoe UI Light" w:cs="Segoe UI Light"/>
        </w:rPr>
      </w:pPr>
      <w:r w:rsidRPr="00AF0D4F">
        <w:rPr>
          <w:rFonts w:ascii="Segoe UI Light" w:hAnsi="Segoe UI Light" w:cs="Segoe UI Light"/>
        </w:rPr>
        <w:t xml:space="preserve">It is envisaged that the Trust will work with an established provider to apply co-production and strength based principles from the start and gradually hand-over more control over decision making, management and governance to those receiving the service. </w:t>
      </w:r>
      <w:r w:rsidR="00A03DFB">
        <w:rPr>
          <w:rFonts w:ascii="Segoe UI Light" w:hAnsi="Segoe UI Light" w:cs="Segoe UI Light"/>
        </w:rPr>
        <w:t xml:space="preserve">To date we have held </w:t>
      </w:r>
      <w:r w:rsidRPr="00AF0D4F">
        <w:rPr>
          <w:rFonts w:ascii="Segoe UI Light" w:hAnsi="Segoe UI Light" w:cs="Segoe UI Light"/>
        </w:rPr>
        <w:t>initial conversations with a small group of residents</w:t>
      </w:r>
      <w:r w:rsidR="00A03DFB">
        <w:rPr>
          <w:rFonts w:ascii="Segoe UI Light" w:hAnsi="Segoe UI Light" w:cs="Segoe UI Light"/>
        </w:rPr>
        <w:t xml:space="preserve"> about this type of approach; a care partner would be expected to take these discussions with residents further</w:t>
      </w:r>
      <w:r w:rsidRPr="00AF0D4F">
        <w:rPr>
          <w:rFonts w:ascii="Segoe UI Light" w:hAnsi="Segoe UI Light" w:cs="Segoe UI Light"/>
        </w:rPr>
        <w:t xml:space="preserve">. </w:t>
      </w:r>
    </w:p>
    <w:p w14:paraId="3DD060EF" w14:textId="77777777" w:rsidR="000831DA" w:rsidRPr="00AF0D4F" w:rsidRDefault="000831DA" w:rsidP="00037972">
      <w:pPr>
        <w:rPr>
          <w:rFonts w:ascii="Segoe UI Light" w:hAnsi="Segoe UI Light" w:cs="Segoe UI Light"/>
        </w:rPr>
      </w:pPr>
    </w:p>
    <w:p w14:paraId="46ADF921" w14:textId="17F0735F" w:rsidR="00037972" w:rsidRPr="00AF0D4F" w:rsidRDefault="00B01FBF" w:rsidP="00AF0D4F">
      <w:pPr>
        <w:pStyle w:val="Heading1"/>
        <w:numPr>
          <w:ilvl w:val="0"/>
          <w:numId w:val="12"/>
        </w:numPr>
      </w:pPr>
      <w:r w:rsidRPr="00AF0D4F">
        <w:t>Funding</w:t>
      </w:r>
    </w:p>
    <w:p w14:paraId="02F2FAE3" w14:textId="5EEE7111" w:rsidR="00037972" w:rsidRPr="00AF0D4F" w:rsidRDefault="00037972" w:rsidP="00037972">
      <w:pPr>
        <w:rPr>
          <w:rFonts w:ascii="Segoe UI Light" w:hAnsi="Segoe UI Light" w:cs="Segoe UI Light"/>
        </w:rPr>
      </w:pPr>
    </w:p>
    <w:p w14:paraId="7C748E36" w14:textId="5B702210" w:rsidR="000831DA" w:rsidRPr="00AF0D4F" w:rsidRDefault="007A553B" w:rsidP="00037972">
      <w:pPr>
        <w:rPr>
          <w:rFonts w:ascii="Segoe UI Light" w:hAnsi="Segoe UI Light" w:cs="Segoe UI Light"/>
        </w:rPr>
      </w:pPr>
      <w:r w:rsidRPr="00AF0D4F">
        <w:rPr>
          <w:rFonts w:ascii="Segoe UI Light" w:hAnsi="Segoe UI Light" w:cs="Segoe UI Light"/>
        </w:rPr>
        <w:t xml:space="preserve">Residents who receive care at Manor Gardens are in most cases eligible for funding from Gloucestershire County Council. It is anticipated that a care and support partner will be able to work with individuals who are eligible for local authority funded care and self-funders. </w:t>
      </w:r>
    </w:p>
    <w:p w14:paraId="31A195DB" w14:textId="50F4CEC1" w:rsidR="007A553B" w:rsidRPr="00AF0D4F" w:rsidRDefault="007A553B" w:rsidP="00037972">
      <w:pPr>
        <w:rPr>
          <w:rFonts w:ascii="Segoe UI Light" w:hAnsi="Segoe UI Light" w:cs="Segoe UI Light"/>
        </w:rPr>
      </w:pPr>
    </w:p>
    <w:p w14:paraId="5AACA325" w14:textId="09ACDC4C" w:rsidR="007A553B" w:rsidRPr="00AF0D4F" w:rsidRDefault="007A553B" w:rsidP="00037972">
      <w:pPr>
        <w:rPr>
          <w:rFonts w:ascii="Segoe UI Light" w:hAnsi="Segoe UI Light" w:cs="Segoe UI Light"/>
        </w:rPr>
      </w:pPr>
      <w:r w:rsidRPr="00AF0D4F">
        <w:rPr>
          <w:rFonts w:ascii="Segoe UI Light" w:hAnsi="Segoe UI Light" w:cs="Segoe UI Light"/>
        </w:rPr>
        <w:t xml:space="preserve">The care and support partner will need to be able to accommodate individuals who are eligible for local authority funded care and opt to take their funding allocation through a direct payment. </w:t>
      </w:r>
    </w:p>
    <w:p w14:paraId="657540EE" w14:textId="0621047C" w:rsidR="000831DA" w:rsidRPr="00AF0D4F" w:rsidRDefault="000831DA" w:rsidP="00037972">
      <w:pPr>
        <w:rPr>
          <w:rFonts w:ascii="Segoe UI Light" w:hAnsi="Segoe UI Light" w:cs="Segoe UI Light"/>
        </w:rPr>
      </w:pPr>
    </w:p>
    <w:p w14:paraId="18F4004D" w14:textId="77173E9A" w:rsidR="007A553B" w:rsidRPr="00AF0D4F" w:rsidRDefault="007A553B" w:rsidP="007A553B">
      <w:pPr>
        <w:rPr>
          <w:rFonts w:ascii="Segoe UI Light" w:hAnsi="Segoe UI Light" w:cs="Segoe UI Light"/>
        </w:rPr>
      </w:pPr>
      <w:r w:rsidRPr="00AF0D4F">
        <w:rPr>
          <w:rFonts w:ascii="Segoe UI Light" w:hAnsi="Segoe UI Light" w:cs="Segoe UI Light"/>
        </w:rPr>
        <w:t>The Trust is currently in discussion with Gloucestershire County Council in relation to the Council’s potential approach to Individual Service Funds (ISFs). ISFs offer an option for people who want more flexible support, but who do not wish to have the responsibilities that come with a direct payment. They also provide an option for those people who lack legal capacity. An ISF is an arrangement whereby the Council pays money to a service provider in respect of a specific service user and the provider then manages the funding on behalf of that individual.</w:t>
      </w:r>
    </w:p>
    <w:p w14:paraId="52543218" w14:textId="236FF21E" w:rsidR="007A553B" w:rsidRPr="00AF0D4F" w:rsidRDefault="007A553B" w:rsidP="00037972">
      <w:pPr>
        <w:rPr>
          <w:rFonts w:ascii="Segoe UI Light" w:hAnsi="Segoe UI Light" w:cs="Segoe UI Light"/>
        </w:rPr>
      </w:pPr>
    </w:p>
    <w:p w14:paraId="1214EBBC" w14:textId="01AE8159" w:rsidR="007A553B" w:rsidRPr="00AF0D4F" w:rsidRDefault="007A553B" w:rsidP="00037972">
      <w:pPr>
        <w:rPr>
          <w:rFonts w:ascii="Segoe UI Light" w:hAnsi="Segoe UI Light" w:cs="Segoe UI Light"/>
        </w:rPr>
      </w:pPr>
      <w:r w:rsidRPr="00AF0D4F">
        <w:rPr>
          <w:rFonts w:ascii="Segoe UI Light" w:hAnsi="Segoe UI Light" w:cs="Segoe UI Light"/>
        </w:rPr>
        <w:t xml:space="preserve">The care and support partner will need to be able to work with the Trust to establish an ISF approach for residents at Manor Gardens. </w:t>
      </w:r>
    </w:p>
    <w:p w14:paraId="40CF1B48" w14:textId="4416A788" w:rsidR="007A553B" w:rsidRDefault="007A553B" w:rsidP="00037972">
      <w:pPr>
        <w:rPr>
          <w:rFonts w:ascii="Segoe UI Light" w:hAnsi="Segoe UI Light" w:cs="Segoe UI Light"/>
        </w:rPr>
      </w:pPr>
    </w:p>
    <w:p w14:paraId="45D0C97C" w14:textId="517A0FA3" w:rsidR="00A03DFB" w:rsidRPr="00AF0D4F" w:rsidRDefault="00A03DFB" w:rsidP="00A03DFB">
      <w:pPr>
        <w:rPr>
          <w:rFonts w:ascii="Segoe UI Light" w:hAnsi="Segoe UI Light" w:cs="Segoe UI Light"/>
        </w:rPr>
      </w:pPr>
      <w:r w:rsidRPr="00AF0D4F">
        <w:rPr>
          <w:rFonts w:ascii="Segoe UI Light" w:hAnsi="Segoe UI Light" w:cs="Segoe UI Light"/>
        </w:rPr>
        <w:t xml:space="preserve">The Trust is willing to help resource the initial investment of time required to enable people to co-design and co-produce their care; and to help work with individuals with personal budgets on administrative arrangements to pool their funds and to develop mutual support networks. </w:t>
      </w:r>
    </w:p>
    <w:p w14:paraId="52C797F9" w14:textId="77777777" w:rsidR="00B01FBF" w:rsidRPr="00AF0D4F" w:rsidRDefault="00B01FBF" w:rsidP="00037972">
      <w:pPr>
        <w:rPr>
          <w:rFonts w:ascii="Segoe UI Light" w:hAnsi="Segoe UI Light" w:cs="Segoe UI Light"/>
        </w:rPr>
      </w:pPr>
    </w:p>
    <w:p w14:paraId="6C7F094C" w14:textId="77777777" w:rsidR="00B01FBF" w:rsidRPr="00AF0D4F" w:rsidRDefault="00B01FBF" w:rsidP="00AF0D4F">
      <w:pPr>
        <w:pStyle w:val="Heading1"/>
        <w:numPr>
          <w:ilvl w:val="0"/>
          <w:numId w:val="12"/>
        </w:numPr>
      </w:pPr>
      <w:r w:rsidRPr="00AF0D4F">
        <w:lastRenderedPageBreak/>
        <w:t>Potential roles of other partners</w:t>
      </w:r>
    </w:p>
    <w:p w14:paraId="60948CA3" w14:textId="77777777" w:rsidR="00B01FBF" w:rsidRPr="00AF0D4F" w:rsidRDefault="00B01FBF" w:rsidP="00B01FBF">
      <w:pPr>
        <w:rPr>
          <w:rFonts w:ascii="Segoe UI Light" w:hAnsi="Segoe UI Light" w:cs="Segoe UI Light"/>
        </w:rPr>
      </w:pPr>
    </w:p>
    <w:p w14:paraId="3DE435F0" w14:textId="77777777" w:rsidR="00B01FBF" w:rsidRPr="00AF0D4F" w:rsidRDefault="00B01FBF" w:rsidP="00B01FBF">
      <w:pPr>
        <w:rPr>
          <w:rFonts w:ascii="Segoe UI Light" w:hAnsi="Segoe UI Light" w:cs="Segoe UI Light"/>
        </w:rPr>
      </w:pPr>
      <w:r w:rsidRPr="00AF0D4F">
        <w:rPr>
          <w:rFonts w:ascii="Segoe UI Light" w:hAnsi="Segoe UI Light" w:cs="Segoe UI Light"/>
        </w:rPr>
        <w:t xml:space="preserve">The exact roles and relationships of the delivery partners at Manor Gardens is still to be finalised. However, the following information may provide helpful context as you consider possible partnerships, boundaries and options to add value, engage local residents and promote financial viability. </w:t>
      </w:r>
    </w:p>
    <w:p w14:paraId="76F6012A" w14:textId="77777777" w:rsidR="00B01FBF" w:rsidRPr="00AF0D4F" w:rsidRDefault="00B01FBF" w:rsidP="00B01FBF">
      <w:pPr>
        <w:rPr>
          <w:rFonts w:ascii="Segoe UI Light" w:hAnsi="Segoe UI Light" w:cs="Segoe UI Light"/>
        </w:rPr>
      </w:pPr>
    </w:p>
    <w:p w14:paraId="5697A550" w14:textId="0E92E7D0" w:rsidR="00B01FBF" w:rsidRPr="00AF0D4F" w:rsidRDefault="00B01FBF" w:rsidP="00B01FBF">
      <w:pPr>
        <w:rPr>
          <w:rFonts w:ascii="Segoe UI Light" w:hAnsi="Segoe UI Light" w:cs="Segoe UI Light"/>
        </w:rPr>
      </w:pPr>
      <w:r w:rsidRPr="00AF0D4F">
        <w:rPr>
          <w:rFonts w:ascii="Segoe UI Light" w:hAnsi="Segoe UI Light" w:cs="Segoe UI Light"/>
        </w:rPr>
        <w:t xml:space="preserve">There will be a housing provider, </w:t>
      </w:r>
      <w:r w:rsidR="00917E76">
        <w:rPr>
          <w:rFonts w:ascii="Segoe UI Light" w:hAnsi="Segoe UI Light" w:cs="Segoe UI Light"/>
        </w:rPr>
        <w:t xml:space="preserve">who will </w:t>
      </w:r>
      <w:r w:rsidRPr="00AF0D4F">
        <w:rPr>
          <w:rFonts w:ascii="Segoe UI Light" w:hAnsi="Segoe UI Light" w:cs="Segoe UI Light"/>
        </w:rPr>
        <w:t xml:space="preserve">be responsible for the housing management of the scheme. The selection process for this partner is nearly complete. </w:t>
      </w:r>
    </w:p>
    <w:p w14:paraId="12ADCE0C" w14:textId="77777777" w:rsidR="00B01FBF" w:rsidRPr="00AF0D4F" w:rsidRDefault="00B01FBF" w:rsidP="00B01FBF">
      <w:pPr>
        <w:rPr>
          <w:rFonts w:ascii="Segoe UI Light" w:hAnsi="Segoe UI Light" w:cs="Segoe UI Light"/>
        </w:rPr>
      </w:pPr>
    </w:p>
    <w:p w14:paraId="30C66FFD" w14:textId="555DFEF6" w:rsidR="00B01FBF" w:rsidRPr="00AF0D4F" w:rsidRDefault="00B01FBF" w:rsidP="00B01FBF">
      <w:pPr>
        <w:rPr>
          <w:rFonts w:ascii="Segoe UI Light" w:hAnsi="Segoe UI Light" w:cs="Segoe UI Light"/>
        </w:rPr>
      </w:pPr>
      <w:r w:rsidRPr="00AF0D4F">
        <w:rPr>
          <w:rFonts w:ascii="Segoe UI Light" w:hAnsi="Segoe UI Light" w:cs="Segoe UI Light"/>
        </w:rPr>
        <w:t>The housing association which currently manages Manor Gardens employs a</w:t>
      </w:r>
      <w:r w:rsidR="00917E76">
        <w:rPr>
          <w:rFonts w:ascii="Segoe UI Light" w:hAnsi="Segoe UI Light" w:cs="Segoe UI Light"/>
        </w:rPr>
        <w:t xml:space="preserve">n on-site manager </w:t>
      </w:r>
      <w:r w:rsidR="00917E76" w:rsidRPr="00AF0D4F">
        <w:rPr>
          <w:rFonts w:ascii="Segoe UI Light" w:hAnsi="Segoe UI Light" w:cs="Segoe UI Light"/>
        </w:rPr>
        <w:t>for the scheme</w:t>
      </w:r>
      <w:r w:rsidR="00917E76">
        <w:rPr>
          <w:rFonts w:ascii="Segoe UI Light" w:hAnsi="Segoe UI Light" w:cs="Segoe UI Light"/>
        </w:rPr>
        <w:t xml:space="preserve">, </w:t>
      </w:r>
      <w:r w:rsidRPr="00AF0D4F">
        <w:rPr>
          <w:rFonts w:ascii="Segoe UI Light" w:hAnsi="Segoe UI Light" w:cs="Segoe UI Light"/>
        </w:rPr>
        <w:t xml:space="preserve">who provides housing management and some low level support to tenants. </w:t>
      </w:r>
    </w:p>
    <w:p w14:paraId="47C2F747" w14:textId="77777777" w:rsidR="00B01FBF" w:rsidRPr="00AF0D4F" w:rsidRDefault="00B01FBF" w:rsidP="00B01FBF">
      <w:pPr>
        <w:rPr>
          <w:rFonts w:ascii="Segoe UI Light" w:hAnsi="Segoe UI Light" w:cs="Segoe UI Light"/>
        </w:rPr>
      </w:pPr>
    </w:p>
    <w:p w14:paraId="1D954BBE" w14:textId="77777777" w:rsidR="00B01FBF" w:rsidRPr="00AF0D4F" w:rsidRDefault="00B01FBF" w:rsidP="00B01FBF">
      <w:pPr>
        <w:rPr>
          <w:rFonts w:ascii="Segoe UI Light" w:hAnsi="Segoe UI Light" w:cs="Segoe UI Light"/>
        </w:rPr>
      </w:pPr>
      <w:r w:rsidRPr="00AF0D4F">
        <w:rPr>
          <w:rFonts w:ascii="Segoe UI Light" w:hAnsi="Segoe UI Light" w:cs="Segoe UI Light"/>
        </w:rPr>
        <w:t xml:space="preserve">Barnwood Trust has recently appointed a trainee Community Builder who lives in the Barnwood and Hucclecote area and will be undertaking community building work in the surrounding area over the coming months/ years. ‘Community building’ follows an asset-based community development approach and aims to engage with people in the community and link them to others with similar interests and concerns. </w:t>
      </w:r>
    </w:p>
    <w:p w14:paraId="0CDFCA79" w14:textId="77777777" w:rsidR="00B01FBF" w:rsidRPr="00AF0D4F" w:rsidRDefault="00B01FBF" w:rsidP="00037972">
      <w:pPr>
        <w:rPr>
          <w:rFonts w:ascii="Segoe UI Light" w:hAnsi="Segoe UI Light" w:cs="Segoe UI Light"/>
        </w:rPr>
      </w:pPr>
    </w:p>
    <w:p w14:paraId="2521636A" w14:textId="7565E8FF" w:rsidR="00037972" w:rsidRPr="00AF0D4F" w:rsidRDefault="00037972" w:rsidP="00AF0D4F">
      <w:pPr>
        <w:pStyle w:val="Heading1"/>
        <w:numPr>
          <w:ilvl w:val="0"/>
          <w:numId w:val="12"/>
        </w:numPr>
      </w:pPr>
      <w:r w:rsidRPr="00AF0D4F">
        <w:t xml:space="preserve">Partner Selection </w:t>
      </w:r>
    </w:p>
    <w:p w14:paraId="61A869DB" w14:textId="77777777" w:rsidR="00457A56" w:rsidRPr="00AF0D4F" w:rsidRDefault="00457A56" w:rsidP="00037972">
      <w:pPr>
        <w:rPr>
          <w:rFonts w:ascii="Segoe UI Light" w:hAnsi="Segoe UI Light" w:cs="Segoe UI Light"/>
          <w:bCs/>
        </w:rPr>
      </w:pPr>
    </w:p>
    <w:p w14:paraId="0CEFA4E4" w14:textId="1C01C128" w:rsidR="00037972" w:rsidRDefault="00037972" w:rsidP="00037972">
      <w:pPr>
        <w:rPr>
          <w:rFonts w:ascii="Segoe UI Light" w:hAnsi="Segoe UI Light" w:cs="Segoe UI Light"/>
          <w:bCs/>
        </w:rPr>
      </w:pPr>
      <w:r w:rsidRPr="00AF0D4F">
        <w:rPr>
          <w:rFonts w:ascii="Segoe UI Light" w:hAnsi="Segoe UI Light" w:cs="Segoe UI Light"/>
          <w:bCs/>
        </w:rPr>
        <w:t xml:space="preserve">The Trust is keen to work with a care/support partner </w:t>
      </w:r>
      <w:r w:rsidR="00457A56" w:rsidRPr="00AF0D4F">
        <w:rPr>
          <w:rFonts w:ascii="Segoe UI Light" w:hAnsi="Segoe UI Light" w:cs="Segoe UI Light"/>
          <w:bCs/>
        </w:rPr>
        <w:t>that</w:t>
      </w:r>
      <w:r w:rsidRPr="00AF0D4F">
        <w:rPr>
          <w:rFonts w:ascii="Segoe UI Light" w:hAnsi="Segoe UI Light" w:cs="Segoe UI Light"/>
          <w:bCs/>
        </w:rPr>
        <w:t xml:space="preserve"> is interested in the concept of the </w:t>
      </w:r>
      <w:r w:rsidR="007A553B" w:rsidRPr="00AF0D4F">
        <w:rPr>
          <w:rFonts w:ascii="Segoe UI Light" w:hAnsi="Segoe UI Light" w:cs="Segoe UI Light"/>
          <w:bCs/>
        </w:rPr>
        <w:t>development</w:t>
      </w:r>
      <w:r w:rsidRPr="00AF0D4F">
        <w:rPr>
          <w:rFonts w:ascii="Segoe UI Light" w:hAnsi="Segoe UI Light" w:cs="Segoe UI Light"/>
          <w:bCs/>
        </w:rPr>
        <w:t>, can demonstrate that they can provide good value and responsive services and have:</w:t>
      </w:r>
    </w:p>
    <w:p w14:paraId="0A5BC98A" w14:textId="77777777" w:rsidR="00A03DFB" w:rsidRPr="00AF0D4F" w:rsidRDefault="00A03DFB" w:rsidP="00037972">
      <w:pPr>
        <w:rPr>
          <w:rFonts w:ascii="Segoe UI Light" w:hAnsi="Segoe UI Light" w:cs="Segoe UI Light"/>
          <w:bCs/>
        </w:rPr>
      </w:pPr>
    </w:p>
    <w:p w14:paraId="609567F6" w14:textId="35EF7EC1" w:rsidR="00037972" w:rsidRPr="00AF0D4F" w:rsidRDefault="00037972" w:rsidP="00037972">
      <w:pPr>
        <w:numPr>
          <w:ilvl w:val="0"/>
          <w:numId w:val="8"/>
        </w:numPr>
        <w:spacing w:after="160" w:line="259" w:lineRule="auto"/>
        <w:rPr>
          <w:rFonts w:ascii="Segoe UI Light" w:hAnsi="Segoe UI Light" w:cs="Segoe UI Light"/>
          <w:bCs/>
        </w:rPr>
      </w:pPr>
      <w:r w:rsidRPr="00AF0D4F">
        <w:rPr>
          <w:rFonts w:ascii="Segoe UI Light" w:hAnsi="Segoe UI Light" w:cs="Segoe UI Light"/>
          <w:bCs/>
        </w:rPr>
        <w:t>An open-minded and flexible approach</w:t>
      </w:r>
      <w:r w:rsidR="00457A56" w:rsidRPr="00AF0D4F">
        <w:rPr>
          <w:rFonts w:ascii="Segoe UI Light" w:hAnsi="Segoe UI Light" w:cs="Segoe UI Light"/>
          <w:bCs/>
        </w:rPr>
        <w:t>;</w:t>
      </w:r>
    </w:p>
    <w:p w14:paraId="5EC23DDA" w14:textId="3FDE7506" w:rsidR="00037972" w:rsidRPr="00AF0D4F" w:rsidRDefault="00037972" w:rsidP="00037972">
      <w:pPr>
        <w:numPr>
          <w:ilvl w:val="0"/>
          <w:numId w:val="8"/>
        </w:numPr>
        <w:spacing w:after="160" w:line="259" w:lineRule="auto"/>
        <w:rPr>
          <w:rFonts w:ascii="Segoe UI Light" w:hAnsi="Segoe UI Light" w:cs="Segoe UI Light"/>
          <w:bCs/>
        </w:rPr>
      </w:pPr>
      <w:r w:rsidRPr="00AF0D4F">
        <w:rPr>
          <w:rFonts w:ascii="Segoe UI Light" w:hAnsi="Segoe UI Light" w:cs="Segoe UI Light"/>
          <w:bCs/>
        </w:rPr>
        <w:t>Good care and support service delivery credentials</w:t>
      </w:r>
      <w:r w:rsidR="00457A56" w:rsidRPr="00AF0D4F">
        <w:rPr>
          <w:rFonts w:ascii="Segoe UI Light" w:hAnsi="Segoe UI Light" w:cs="Segoe UI Light"/>
          <w:bCs/>
        </w:rPr>
        <w:t>;</w:t>
      </w:r>
    </w:p>
    <w:p w14:paraId="5CCBCD34" w14:textId="76C6BC85" w:rsidR="00037972" w:rsidRPr="00AF0D4F" w:rsidRDefault="00037972" w:rsidP="00037972">
      <w:pPr>
        <w:numPr>
          <w:ilvl w:val="0"/>
          <w:numId w:val="8"/>
        </w:numPr>
        <w:spacing w:after="160" w:line="259" w:lineRule="auto"/>
        <w:rPr>
          <w:rFonts w:ascii="Segoe UI Light" w:hAnsi="Segoe UI Light" w:cs="Segoe UI Light"/>
          <w:bCs/>
        </w:rPr>
      </w:pPr>
      <w:r w:rsidRPr="00AF0D4F">
        <w:rPr>
          <w:rFonts w:ascii="Segoe UI Light" w:hAnsi="Segoe UI Light" w:cs="Segoe UI Light"/>
          <w:bCs/>
        </w:rPr>
        <w:t>A commitment to developing innov</w:t>
      </w:r>
      <w:r w:rsidR="00457A56" w:rsidRPr="00AF0D4F">
        <w:rPr>
          <w:rFonts w:ascii="Segoe UI Light" w:hAnsi="Segoe UI Light" w:cs="Segoe UI Light"/>
          <w:bCs/>
        </w:rPr>
        <w:t>ative care and support services;</w:t>
      </w:r>
    </w:p>
    <w:p w14:paraId="118C2B25" w14:textId="16106BF8" w:rsidR="00037972" w:rsidRPr="00AF0D4F" w:rsidRDefault="00037972" w:rsidP="00037972">
      <w:pPr>
        <w:numPr>
          <w:ilvl w:val="0"/>
          <w:numId w:val="8"/>
        </w:numPr>
        <w:spacing w:after="160" w:line="259" w:lineRule="auto"/>
        <w:rPr>
          <w:rFonts w:ascii="Segoe UI Light" w:hAnsi="Segoe UI Light" w:cs="Segoe UI Light"/>
          <w:bCs/>
        </w:rPr>
      </w:pPr>
      <w:r w:rsidRPr="00AF0D4F">
        <w:rPr>
          <w:rFonts w:ascii="Segoe UI Light" w:hAnsi="Segoe UI Light" w:cs="Segoe UI Light"/>
          <w:bCs/>
        </w:rPr>
        <w:t xml:space="preserve">An understanding of co-production and </w:t>
      </w:r>
      <w:r w:rsidR="00917E76">
        <w:rPr>
          <w:rFonts w:ascii="Segoe UI Light" w:hAnsi="Segoe UI Light" w:cs="Segoe UI Light"/>
          <w:bCs/>
        </w:rPr>
        <w:t xml:space="preserve">strengths based </w:t>
      </w:r>
      <w:r w:rsidRPr="00AF0D4F">
        <w:rPr>
          <w:rFonts w:ascii="Segoe UI Light" w:hAnsi="Segoe UI Light" w:cs="Segoe UI Light"/>
          <w:bCs/>
        </w:rPr>
        <w:t>practice in relation to care and support</w:t>
      </w:r>
      <w:r w:rsidR="00457A56" w:rsidRPr="00AF0D4F">
        <w:rPr>
          <w:rFonts w:ascii="Segoe UI Light" w:hAnsi="Segoe UI Light" w:cs="Segoe UI Light"/>
          <w:bCs/>
        </w:rPr>
        <w:t>.</w:t>
      </w:r>
    </w:p>
    <w:p w14:paraId="495FE975" w14:textId="35BC4B63" w:rsidR="00037972" w:rsidRPr="00AF0D4F" w:rsidRDefault="00037972" w:rsidP="00037972">
      <w:pPr>
        <w:rPr>
          <w:rFonts w:ascii="Segoe UI Light" w:hAnsi="Segoe UI Light" w:cs="Segoe UI Light"/>
          <w:bCs/>
        </w:rPr>
      </w:pPr>
      <w:r w:rsidRPr="00AF0D4F">
        <w:rPr>
          <w:rFonts w:ascii="Segoe UI Light" w:hAnsi="Segoe UI Light" w:cs="Segoe UI Light"/>
          <w:bCs/>
        </w:rPr>
        <w:t xml:space="preserve">The Trust’s motivation in renewing the site at Manor Gardens is to show that it is possible to </w:t>
      </w:r>
      <w:r w:rsidR="00457A56" w:rsidRPr="00AF0D4F">
        <w:rPr>
          <w:rFonts w:ascii="Segoe UI Light" w:hAnsi="Segoe UI Light" w:cs="Segoe UI Light"/>
          <w:bCs/>
        </w:rPr>
        <w:t>develop housing as part of a community</w:t>
      </w:r>
      <w:r w:rsidRPr="00AF0D4F">
        <w:rPr>
          <w:rFonts w:ascii="Segoe UI Light" w:hAnsi="Segoe UI Light" w:cs="Segoe UI Light"/>
          <w:bCs/>
        </w:rPr>
        <w:t xml:space="preserve"> which embodies </w:t>
      </w:r>
      <w:r w:rsidRPr="00AF0D4F">
        <w:rPr>
          <w:rFonts w:ascii="Segoe UI Light" w:hAnsi="Segoe UI Light" w:cs="Segoe UI Light"/>
          <w:bCs/>
          <w:i/>
        </w:rPr>
        <w:t>You’re Welcome</w:t>
      </w:r>
      <w:r w:rsidRPr="00AF0D4F">
        <w:rPr>
          <w:rFonts w:ascii="Segoe UI Light" w:hAnsi="Segoe UI Light" w:cs="Segoe UI Light"/>
          <w:bCs/>
        </w:rPr>
        <w:t xml:space="preserve"> and an exemplary approach to care and support is a core part of delivering that vision. </w:t>
      </w:r>
    </w:p>
    <w:p w14:paraId="15926A40" w14:textId="77777777" w:rsidR="00BD0768" w:rsidRPr="00AF0D4F" w:rsidRDefault="00BD0768" w:rsidP="00037972">
      <w:pPr>
        <w:rPr>
          <w:rFonts w:ascii="Segoe UI Light" w:hAnsi="Segoe UI Light" w:cs="Segoe UI Light"/>
          <w:bCs/>
        </w:rPr>
      </w:pPr>
    </w:p>
    <w:p w14:paraId="7F8BFE20" w14:textId="45AAB86C" w:rsidR="00037972" w:rsidRDefault="00037972" w:rsidP="00037972">
      <w:pPr>
        <w:rPr>
          <w:rFonts w:ascii="Segoe UI Light" w:hAnsi="Segoe UI Light" w:cs="Segoe UI Light"/>
          <w:bCs/>
        </w:rPr>
      </w:pPr>
      <w:r w:rsidRPr="00AF0D4F">
        <w:rPr>
          <w:rFonts w:ascii="Segoe UI Light" w:hAnsi="Segoe UI Light" w:cs="Segoe UI Light"/>
          <w:bCs/>
        </w:rPr>
        <w:t>During the selection process</w:t>
      </w:r>
      <w:r w:rsidR="00BD0768" w:rsidRPr="00AF0D4F">
        <w:rPr>
          <w:rFonts w:ascii="Segoe UI Light" w:hAnsi="Segoe UI Light" w:cs="Segoe UI Light"/>
          <w:bCs/>
        </w:rPr>
        <w:t>,</w:t>
      </w:r>
      <w:r w:rsidRPr="00AF0D4F">
        <w:rPr>
          <w:rFonts w:ascii="Segoe UI Light" w:hAnsi="Segoe UI Light" w:cs="Segoe UI Light"/>
          <w:bCs/>
        </w:rPr>
        <w:t xml:space="preserve"> great weight will be placed on choosing a partner </w:t>
      </w:r>
      <w:r w:rsidR="00457A56" w:rsidRPr="00AF0D4F">
        <w:rPr>
          <w:rFonts w:ascii="Segoe UI Light" w:hAnsi="Segoe UI Light" w:cs="Segoe UI Light"/>
          <w:bCs/>
        </w:rPr>
        <w:t>that</w:t>
      </w:r>
      <w:r w:rsidRPr="00AF0D4F">
        <w:rPr>
          <w:rFonts w:ascii="Segoe UI Light" w:hAnsi="Segoe UI Light" w:cs="Segoe UI Light"/>
          <w:bCs/>
        </w:rPr>
        <w:t xml:space="preserve"> understands the vision and can demonstrate that they would work creatively with the Trust to help to </w:t>
      </w:r>
      <w:r w:rsidR="00917E76">
        <w:rPr>
          <w:rFonts w:ascii="Segoe UI Light" w:hAnsi="Segoe UI Light" w:cs="Segoe UI Light"/>
          <w:bCs/>
        </w:rPr>
        <w:t xml:space="preserve">develop the </w:t>
      </w:r>
      <w:r w:rsidR="00427771">
        <w:rPr>
          <w:rFonts w:ascii="Segoe UI Light" w:hAnsi="Segoe UI Light" w:cs="Segoe UI Light"/>
          <w:bCs/>
        </w:rPr>
        <w:t>vision for</w:t>
      </w:r>
      <w:r w:rsidR="00917E76">
        <w:rPr>
          <w:rFonts w:ascii="Segoe UI Light" w:hAnsi="Segoe UI Light" w:cs="Segoe UI Light"/>
          <w:bCs/>
        </w:rPr>
        <w:t xml:space="preserve"> </w:t>
      </w:r>
      <w:r w:rsidR="00917E76" w:rsidRPr="00AF0D4F">
        <w:rPr>
          <w:rFonts w:ascii="Segoe UI Light" w:hAnsi="Segoe UI Light" w:cs="Segoe UI Light"/>
          <w:bCs/>
        </w:rPr>
        <w:t>Manor Gardens</w:t>
      </w:r>
      <w:r w:rsidR="00427771">
        <w:rPr>
          <w:rFonts w:ascii="Segoe UI Light" w:hAnsi="Segoe UI Light" w:cs="Segoe UI Light"/>
          <w:bCs/>
        </w:rPr>
        <w:t>.</w:t>
      </w:r>
    </w:p>
    <w:p w14:paraId="4171F095" w14:textId="77777777" w:rsidR="00B42C75" w:rsidRPr="00AF0D4F" w:rsidRDefault="00B42C75" w:rsidP="00037972">
      <w:pPr>
        <w:rPr>
          <w:rFonts w:ascii="Segoe UI Light" w:hAnsi="Segoe UI Light" w:cs="Segoe UI Light"/>
          <w:bCs/>
        </w:rPr>
      </w:pPr>
    </w:p>
    <w:p w14:paraId="2E5D2DB8" w14:textId="77777777" w:rsidR="002311A5" w:rsidRDefault="002311A5" w:rsidP="002311A5">
      <w:pPr>
        <w:rPr>
          <w:rFonts w:ascii="Segoe UI Light" w:hAnsi="Segoe UI Light" w:cs="Segoe UI Light"/>
          <w:bCs/>
        </w:rPr>
      </w:pPr>
      <w:r>
        <w:rPr>
          <w:rFonts w:ascii="Segoe UI Light" w:hAnsi="Segoe UI Light" w:cs="Segoe UI Light"/>
          <w:bCs/>
        </w:rPr>
        <w:t xml:space="preserve">The Trust recognises that was is being asked for is a highly innovative approach to care and support. At this stage the Trust is seeking a dialogue with potential partners so please do not off submitting a response to the Expression of Interest if you are not in a position answer all the questions fully at this stage. </w:t>
      </w:r>
    </w:p>
    <w:p w14:paraId="47AFC8D4" w14:textId="77777777" w:rsidR="002311A5" w:rsidRDefault="002311A5" w:rsidP="002311A5">
      <w:pPr>
        <w:rPr>
          <w:rFonts w:ascii="Segoe UI Light" w:hAnsi="Segoe UI Light" w:cs="Segoe UI Light"/>
          <w:bCs/>
        </w:rPr>
      </w:pPr>
    </w:p>
    <w:p w14:paraId="3DB856D1" w14:textId="77777777" w:rsidR="002311A5" w:rsidRPr="00CD5426" w:rsidRDefault="002311A5" w:rsidP="002311A5">
      <w:pPr>
        <w:rPr>
          <w:rFonts w:ascii="Segoe UI Light" w:hAnsi="Segoe UI Light" w:cs="Segoe UI Light"/>
          <w:b/>
          <w:bCs/>
        </w:rPr>
      </w:pPr>
      <w:r w:rsidRPr="00CD5426">
        <w:rPr>
          <w:rFonts w:ascii="Segoe UI Light" w:hAnsi="Segoe UI Light" w:cs="Segoe UI Light"/>
          <w:b/>
          <w:bCs/>
        </w:rPr>
        <w:t>Before you consider submitting this Expression of Interest the Trust or its advisors would welcome the opportunity to discuss this with you further and to answer any questions that you may have.</w:t>
      </w:r>
    </w:p>
    <w:p w14:paraId="63E755AF" w14:textId="77777777" w:rsidR="002311A5" w:rsidRDefault="002311A5" w:rsidP="002311A5">
      <w:pPr>
        <w:rPr>
          <w:rFonts w:ascii="Segoe UI Light" w:hAnsi="Segoe UI Light" w:cs="Segoe UI Light"/>
          <w:bCs/>
        </w:rPr>
      </w:pPr>
    </w:p>
    <w:p w14:paraId="3CCEF889" w14:textId="77777777" w:rsidR="002311A5" w:rsidRDefault="002311A5" w:rsidP="002311A5">
      <w:pPr>
        <w:rPr>
          <w:rFonts w:ascii="Segoe UI Light" w:hAnsi="Segoe UI Light" w:cs="Segoe UI Light"/>
          <w:bCs/>
        </w:rPr>
      </w:pPr>
      <w:r>
        <w:rPr>
          <w:rFonts w:ascii="Segoe UI Light" w:hAnsi="Segoe UI Light" w:cs="Segoe UI Light"/>
          <w:bCs/>
        </w:rPr>
        <w:t>The Trust’s advisors, Imogen Blood and Ian Copeman, can be contacted at:</w:t>
      </w:r>
    </w:p>
    <w:p w14:paraId="6B217110" w14:textId="77777777" w:rsidR="002311A5" w:rsidRDefault="002311A5" w:rsidP="002311A5">
      <w:pPr>
        <w:rPr>
          <w:rFonts w:ascii="Segoe UI Light" w:hAnsi="Segoe UI Light" w:cs="Segoe UI Light"/>
          <w:bCs/>
        </w:rPr>
      </w:pPr>
    </w:p>
    <w:p w14:paraId="7CFB7615" w14:textId="77777777" w:rsidR="002311A5" w:rsidRDefault="002311A5" w:rsidP="002311A5">
      <w:pPr>
        <w:rPr>
          <w:rFonts w:ascii="Segoe UI Light" w:hAnsi="Segoe UI Light" w:cs="Segoe UI Light"/>
          <w:bCs/>
        </w:rPr>
      </w:pPr>
      <w:r w:rsidRPr="00AF0D4F">
        <w:rPr>
          <w:rFonts w:ascii="Segoe UI Light" w:hAnsi="Segoe UI Light" w:cs="Segoe UI Light"/>
          <w:bCs/>
        </w:rPr>
        <w:t>Imogen Blood at Imogen Blood &amp; Associates</w:t>
      </w:r>
    </w:p>
    <w:p w14:paraId="55EE0CD2" w14:textId="77777777" w:rsidR="002311A5" w:rsidRDefault="002311A5" w:rsidP="002311A5">
      <w:pPr>
        <w:rPr>
          <w:rStyle w:val="Hyperlink"/>
          <w:rFonts w:ascii="Segoe UI Light" w:hAnsi="Segoe UI Light" w:cs="Segoe UI Light"/>
          <w:bCs/>
        </w:rPr>
      </w:pPr>
      <w:r>
        <w:rPr>
          <w:rFonts w:ascii="Segoe UI Light" w:hAnsi="Segoe UI Light" w:cs="Segoe UI Light"/>
          <w:bCs/>
        </w:rPr>
        <w:t>Email:</w:t>
      </w:r>
      <w:r w:rsidRPr="00AF0D4F">
        <w:rPr>
          <w:rFonts w:ascii="Segoe UI Light" w:hAnsi="Segoe UI Light" w:cs="Segoe UI Light"/>
          <w:bCs/>
        </w:rPr>
        <w:t xml:space="preserve"> </w:t>
      </w:r>
      <w:hyperlink r:id="rId14" w:history="1">
        <w:r w:rsidRPr="00AF0D4F">
          <w:rPr>
            <w:rStyle w:val="Hyperlink"/>
            <w:rFonts w:ascii="Segoe UI Light" w:hAnsi="Segoe UI Light" w:cs="Segoe UI Light"/>
            <w:bCs/>
          </w:rPr>
          <w:t>imogen@imogenblood.co.uk</w:t>
        </w:r>
      </w:hyperlink>
    </w:p>
    <w:p w14:paraId="286EC49C" w14:textId="77777777" w:rsidR="002311A5" w:rsidRDefault="002311A5" w:rsidP="002311A5">
      <w:pPr>
        <w:rPr>
          <w:rStyle w:val="Hyperlink"/>
          <w:rFonts w:ascii="Segoe UI Light" w:hAnsi="Segoe UI Light" w:cs="Segoe UI Light"/>
          <w:bCs/>
        </w:rPr>
      </w:pPr>
      <w:r>
        <w:rPr>
          <w:rStyle w:val="Hyperlink"/>
          <w:rFonts w:ascii="Segoe UI Light" w:hAnsi="Segoe UI Light" w:cs="Segoe UI Light"/>
          <w:bCs/>
        </w:rPr>
        <w:t>Telephone: 0161 222 8628/07866 631411</w:t>
      </w:r>
    </w:p>
    <w:p w14:paraId="3C7952DD" w14:textId="77777777" w:rsidR="002311A5" w:rsidRPr="00AF0D4F" w:rsidRDefault="002311A5" w:rsidP="002311A5">
      <w:pPr>
        <w:rPr>
          <w:rFonts w:ascii="Segoe UI Light" w:hAnsi="Segoe UI Light" w:cs="Segoe UI Light"/>
          <w:bCs/>
        </w:rPr>
      </w:pPr>
    </w:p>
    <w:p w14:paraId="156CB8FC" w14:textId="77777777" w:rsidR="002311A5" w:rsidRDefault="002311A5" w:rsidP="002311A5">
      <w:pPr>
        <w:rPr>
          <w:rFonts w:ascii="Segoe UI Light" w:hAnsi="Segoe UI Light" w:cs="Segoe UI Light"/>
          <w:bCs/>
        </w:rPr>
      </w:pPr>
      <w:r w:rsidRPr="00AF0D4F">
        <w:rPr>
          <w:rFonts w:ascii="Segoe UI Light" w:hAnsi="Segoe UI Light" w:cs="Segoe UI Light"/>
          <w:bCs/>
        </w:rPr>
        <w:t>Ian Copeman at Housing &amp; Support Partnership</w:t>
      </w:r>
    </w:p>
    <w:p w14:paraId="07016714" w14:textId="77777777" w:rsidR="002311A5" w:rsidRPr="00AF0D4F" w:rsidRDefault="002311A5" w:rsidP="002311A5">
      <w:pPr>
        <w:rPr>
          <w:rFonts w:ascii="Segoe UI Light" w:hAnsi="Segoe UI Light" w:cs="Segoe UI Light"/>
          <w:bCs/>
        </w:rPr>
      </w:pPr>
      <w:r>
        <w:rPr>
          <w:rFonts w:ascii="Segoe UI Light" w:hAnsi="Segoe UI Light" w:cs="Segoe UI Light"/>
          <w:bCs/>
        </w:rPr>
        <w:t>Email:</w:t>
      </w:r>
      <w:r w:rsidRPr="00AF0D4F">
        <w:rPr>
          <w:rFonts w:ascii="Segoe UI Light" w:hAnsi="Segoe UI Light" w:cs="Segoe UI Light"/>
          <w:bCs/>
        </w:rPr>
        <w:t xml:space="preserve"> </w:t>
      </w:r>
      <w:hyperlink r:id="rId15" w:history="1">
        <w:r w:rsidRPr="00AF0D4F">
          <w:rPr>
            <w:rStyle w:val="Hyperlink"/>
            <w:rFonts w:ascii="Segoe UI Light" w:hAnsi="Segoe UI Light" w:cs="Segoe UI Light"/>
            <w:bCs/>
          </w:rPr>
          <w:t>ian.copeman@housingandsupport.co.uk</w:t>
        </w:r>
      </w:hyperlink>
    </w:p>
    <w:p w14:paraId="5BDC2156" w14:textId="77777777" w:rsidR="002311A5" w:rsidRDefault="002311A5" w:rsidP="002311A5">
      <w:pPr>
        <w:rPr>
          <w:rFonts w:ascii="Segoe UI Light" w:hAnsi="Segoe UI Light" w:cs="Segoe UI Light"/>
          <w:bCs/>
        </w:rPr>
      </w:pPr>
      <w:r>
        <w:rPr>
          <w:rFonts w:ascii="Segoe UI Light" w:hAnsi="Segoe UI Light" w:cs="Segoe UI Light"/>
          <w:bCs/>
        </w:rPr>
        <w:t>Telephone: 07894 904355</w:t>
      </w:r>
    </w:p>
    <w:p w14:paraId="05521C12" w14:textId="6F6E015C" w:rsidR="002311A5" w:rsidRDefault="002311A5" w:rsidP="00037972">
      <w:pPr>
        <w:rPr>
          <w:rFonts w:ascii="Segoe UI Light" w:hAnsi="Segoe UI Light" w:cs="Segoe UI Light"/>
          <w:bCs/>
        </w:rPr>
      </w:pPr>
    </w:p>
    <w:p w14:paraId="6A371F6E" w14:textId="473F96B9" w:rsidR="00CF3A5E" w:rsidRDefault="00CF3A5E">
      <w:pPr>
        <w:rPr>
          <w:rFonts w:ascii="Segoe UI Light" w:hAnsi="Segoe UI Light" w:cs="Segoe UI Light"/>
          <w:bCs/>
        </w:rPr>
      </w:pPr>
      <w:r>
        <w:rPr>
          <w:rFonts w:ascii="Segoe UI Light" w:hAnsi="Segoe UI Light" w:cs="Segoe UI Light"/>
          <w:bCs/>
        </w:rPr>
        <w:br w:type="page"/>
      </w:r>
    </w:p>
    <w:p w14:paraId="6D860D26" w14:textId="77777777" w:rsidR="002311A5" w:rsidRPr="00AF0D4F" w:rsidRDefault="002311A5" w:rsidP="00037972">
      <w:pPr>
        <w:rPr>
          <w:rFonts w:ascii="Segoe UI Light" w:hAnsi="Segoe UI Light" w:cs="Segoe UI Light"/>
          <w:bCs/>
        </w:rPr>
      </w:pPr>
    </w:p>
    <w:p w14:paraId="38A0FC8C" w14:textId="70488BA8" w:rsidR="00037972" w:rsidRPr="00AF0D4F" w:rsidRDefault="00037972" w:rsidP="00037972">
      <w:pPr>
        <w:rPr>
          <w:rFonts w:ascii="Segoe UI Light" w:hAnsi="Segoe UI Light" w:cs="Segoe UI Light"/>
          <w:b/>
          <w:bCs/>
        </w:rPr>
      </w:pPr>
      <w:r w:rsidRPr="00AF0D4F">
        <w:rPr>
          <w:rFonts w:ascii="Segoe UI Light" w:hAnsi="Segoe UI Light" w:cs="Segoe UI Light"/>
          <w:b/>
          <w:bCs/>
        </w:rPr>
        <w:t xml:space="preserve">If you wish to submit a formal expression of interest in working with the Trust as the care/support partner as part of the development of Manor Gardens please could you answer the questions </w:t>
      </w:r>
      <w:r w:rsidR="00457A56" w:rsidRPr="00AF0D4F">
        <w:rPr>
          <w:rFonts w:ascii="Segoe UI Light" w:hAnsi="Segoe UI Light" w:cs="Segoe UI Light"/>
          <w:b/>
          <w:bCs/>
        </w:rPr>
        <w:t>below</w:t>
      </w:r>
      <w:r w:rsidRPr="00AF0D4F">
        <w:rPr>
          <w:rFonts w:ascii="Segoe UI Light" w:hAnsi="Segoe UI Light" w:cs="Segoe UI Light"/>
          <w:b/>
          <w:bCs/>
        </w:rPr>
        <w:t xml:space="preserve"> entitled ‘Manor Gardens Care and Support Partner: Expressions of Interest’ and return </w:t>
      </w:r>
      <w:r w:rsidR="00CF3A5E">
        <w:rPr>
          <w:rFonts w:ascii="Segoe UI Light" w:hAnsi="Segoe UI Light" w:cs="Segoe UI Light"/>
          <w:b/>
          <w:bCs/>
        </w:rPr>
        <w:t xml:space="preserve">this document with your responses </w:t>
      </w:r>
      <w:r w:rsidR="00415005">
        <w:rPr>
          <w:rFonts w:ascii="Segoe UI Light" w:hAnsi="Segoe UI Light" w:cs="Segoe UI Light"/>
          <w:b/>
          <w:bCs/>
        </w:rPr>
        <w:t xml:space="preserve">by email </w:t>
      </w:r>
      <w:r w:rsidRPr="00AF0D4F">
        <w:rPr>
          <w:rFonts w:ascii="Segoe UI Light" w:hAnsi="Segoe UI Light" w:cs="Segoe UI Light"/>
          <w:b/>
          <w:bCs/>
        </w:rPr>
        <w:t>to:</w:t>
      </w:r>
    </w:p>
    <w:p w14:paraId="1305687E" w14:textId="5AF6F1F1" w:rsidR="00037972" w:rsidRPr="00AF0D4F" w:rsidRDefault="00037972" w:rsidP="00037972">
      <w:pPr>
        <w:rPr>
          <w:rFonts w:ascii="Segoe UI Light" w:hAnsi="Segoe UI Light" w:cs="Segoe UI Light"/>
          <w:bCs/>
        </w:rPr>
      </w:pPr>
    </w:p>
    <w:p w14:paraId="2E99A50C" w14:textId="77777777" w:rsidR="00037972" w:rsidRPr="00AF0D4F" w:rsidRDefault="00037972" w:rsidP="00037972">
      <w:pPr>
        <w:rPr>
          <w:rFonts w:ascii="Segoe UI Light" w:hAnsi="Segoe UI Light" w:cs="Segoe UI Light"/>
          <w:bCs/>
        </w:rPr>
      </w:pPr>
      <w:r w:rsidRPr="00AF0D4F">
        <w:rPr>
          <w:rFonts w:ascii="Segoe UI Light" w:hAnsi="Segoe UI Light" w:cs="Segoe UI Light"/>
          <w:bCs/>
        </w:rPr>
        <w:t xml:space="preserve">Lawrence Miller at Barnwood Trust </w:t>
      </w:r>
      <w:hyperlink r:id="rId16" w:history="1">
        <w:r w:rsidRPr="00AF0D4F">
          <w:rPr>
            <w:rStyle w:val="Hyperlink"/>
            <w:rFonts w:ascii="Segoe UI Light" w:hAnsi="Segoe UI Light" w:cs="Segoe UI Light"/>
            <w:bCs/>
          </w:rPr>
          <w:t>lawrence.miller@barnwoodtrust.org</w:t>
        </w:r>
      </w:hyperlink>
      <w:r w:rsidRPr="00AF0D4F">
        <w:rPr>
          <w:rFonts w:ascii="Segoe UI Light" w:hAnsi="Segoe UI Light" w:cs="Segoe UI Light"/>
          <w:bCs/>
        </w:rPr>
        <w:t xml:space="preserve"> </w:t>
      </w:r>
    </w:p>
    <w:p w14:paraId="575D8C2F" w14:textId="77777777" w:rsidR="00037972" w:rsidRPr="00AF0D4F" w:rsidRDefault="00037972" w:rsidP="00037972">
      <w:pPr>
        <w:rPr>
          <w:rFonts w:ascii="Segoe UI Light" w:hAnsi="Segoe UI Light" w:cs="Segoe UI Light"/>
          <w:bCs/>
        </w:rPr>
      </w:pPr>
    </w:p>
    <w:p w14:paraId="028F1CFE" w14:textId="7F0B84A6" w:rsidR="00037972" w:rsidRPr="00AF0D4F" w:rsidRDefault="00037972" w:rsidP="00037972">
      <w:pPr>
        <w:rPr>
          <w:rFonts w:ascii="Segoe UI Light" w:hAnsi="Segoe UI Light" w:cs="Segoe UI Light"/>
          <w:bCs/>
        </w:rPr>
      </w:pPr>
      <w:r w:rsidRPr="00AF0D4F">
        <w:rPr>
          <w:rFonts w:ascii="Segoe UI Light" w:hAnsi="Segoe UI Light" w:cs="Segoe UI Light"/>
          <w:b/>
          <w:bCs/>
        </w:rPr>
        <w:t xml:space="preserve">by </w:t>
      </w:r>
      <w:r w:rsidR="00415005">
        <w:rPr>
          <w:rFonts w:ascii="Segoe UI Light" w:hAnsi="Segoe UI Light" w:cs="Segoe UI Light"/>
          <w:b/>
          <w:bCs/>
        </w:rPr>
        <w:t xml:space="preserve">5pm Tuesday </w:t>
      </w:r>
      <w:r w:rsidR="002311A5">
        <w:rPr>
          <w:rFonts w:ascii="Segoe UI Light" w:hAnsi="Segoe UI Light" w:cs="Segoe UI Light"/>
          <w:b/>
          <w:bCs/>
        </w:rPr>
        <w:t>13</w:t>
      </w:r>
      <w:r w:rsidR="002311A5" w:rsidRPr="00C77AAB">
        <w:rPr>
          <w:rFonts w:ascii="Segoe UI Light" w:hAnsi="Segoe UI Light" w:cs="Segoe UI Light"/>
          <w:b/>
          <w:bCs/>
          <w:vertAlign w:val="superscript"/>
        </w:rPr>
        <w:t>th</w:t>
      </w:r>
      <w:r w:rsidR="002311A5">
        <w:rPr>
          <w:rFonts w:ascii="Segoe UI Light" w:hAnsi="Segoe UI Light" w:cs="Segoe UI Light"/>
          <w:b/>
          <w:bCs/>
        </w:rPr>
        <w:t xml:space="preserve"> September 2016 </w:t>
      </w:r>
    </w:p>
    <w:p w14:paraId="4757F9CA" w14:textId="77777777" w:rsidR="00037972" w:rsidRPr="00AF0D4F" w:rsidRDefault="00037972" w:rsidP="00037972">
      <w:pPr>
        <w:rPr>
          <w:rFonts w:ascii="Segoe UI Light" w:hAnsi="Segoe UI Light" w:cs="Segoe UI Light"/>
          <w:bCs/>
        </w:rPr>
      </w:pPr>
    </w:p>
    <w:p w14:paraId="15169919" w14:textId="77777777" w:rsidR="00037972" w:rsidRPr="00AF0D4F" w:rsidRDefault="00037972" w:rsidP="00037972">
      <w:pPr>
        <w:rPr>
          <w:rFonts w:ascii="Segoe UI Light" w:hAnsi="Segoe UI Light" w:cs="Segoe UI Light"/>
          <w:bCs/>
        </w:rPr>
      </w:pPr>
      <w:r w:rsidRPr="00AF0D4F">
        <w:rPr>
          <w:rFonts w:ascii="Segoe UI Light" w:hAnsi="Segoe UI Light" w:cs="Segoe UI Light"/>
          <w:bCs/>
        </w:rPr>
        <w:t xml:space="preserve">The </w:t>
      </w:r>
      <w:r w:rsidRPr="00AF0D4F">
        <w:rPr>
          <w:rFonts w:ascii="Segoe UI Light" w:hAnsi="Segoe UI Light" w:cs="Segoe UI Light"/>
          <w:b/>
          <w:bCs/>
        </w:rPr>
        <w:t>selection process</w:t>
      </w:r>
      <w:r w:rsidRPr="00AF0D4F">
        <w:rPr>
          <w:rFonts w:ascii="Segoe UI Light" w:hAnsi="Segoe UI Light" w:cs="Segoe UI Light"/>
          <w:bCs/>
        </w:rPr>
        <w:t xml:space="preserve"> will be:</w:t>
      </w:r>
    </w:p>
    <w:p w14:paraId="1EFC0EFA" w14:textId="77777777" w:rsidR="00037972" w:rsidRPr="00AF0D4F" w:rsidRDefault="00037972" w:rsidP="00037972">
      <w:pPr>
        <w:rPr>
          <w:rFonts w:ascii="Segoe UI Light" w:hAnsi="Segoe UI Light" w:cs="Segoe UI Light"/>
          <w:bCs/>
        </w:rPr>
      </w:pPr>
    </w:p>
    <w:p w14:paraId="46D75DD1" w14:textId="7E985E8A" w:rsidR="00037972" w:rsidRPr="00AF0D4F" w:rsidRDefault="00037972" w:rsidP="00037972">
      <w:pPr>
        <w:numPr>
          <w:ilvl w:val="0"/>
          <w:numId w:val="3"/>
        </w:numPr>
        <w:spacing w:after="160" w:line="259" w:lineRule="auto"/>
        <w:rPr>
          <w:rFonts w:ascii="Segoe UI Light" w:hAnsi="Segoe UI Light" w:cs="Segoe UI Light"/>
          <w:bCs/>
        </w:rPr>
      </w:pPr>
      <w:r w:rsidRPr="00AF0D4F">
        <w:rPr>
          <w:rFonts w:ascii="Segoe UI Light" w:hAnsi="Segoe UI Light" w:cs="Segoe UI Light"/>
          <w:bCs/>
        </w:rPr>
        <w:t>Re</w:t>
      </w:r>
      <w:r w:rsidR="002311A5">
        <w:rPr>
          <w:rFonts w:ascii="Segoe UI Light" w:hAnsi="Segoe UI Light" w:cs="Segoe UI Light"/>
          <w:bCs/>
        </w:rPr>
        <w:t>turn</w:t>
      </w:r>
      <w:r w:rsidRPr="00AF0D4F">
        <w:rPr>
          <w:rFonts w:ascii="Segoe UI Light" w:hAnsi="Segoe UI Light" w:cs="Segoe UI Light"/>
          <w:bCs/>
        </w:rPr>
        <w:t xml:space="preserve"> of Expressions of Interest </w:t>
      </w:r>
      <w:r w:rsidR="002311A5">
        <w:rPr>
          <w:rFonts w:ascii="Segoe UI Light" w:hAnsi="Segoe UI Light" w:cs="Segoe UI Light"/>
          <w:bCs/>
        </w:rPr>
        <w:t>Tuesday 13</w:t>
      </w:r>
      <w:r w:rsidR="002311A5" w:rsidRPr="00C77AAB">
        <w:rPr>
          <w:rFonts w:ascii="Segoe UI Light" w:hAnsi="Segoe UI Light" w:cs="Segoe UI Light"/>
          <w:bCs/>
          <w:vertAlign w:val="superscript"/>
        </w:rPr>
        <w:t>th</w:t>
      </w:r>
      <w:r w:rsidR="002311A5">
        <w:rPr>
          <w:rFonts w:ascii="Segoe UI Light" w:hAnsi="Segoe UI Light" w:cs="Segoe UI Light"/>
          <w:bCs/>
        </w:rPr>
        <w:t xml:space="preserve"> September</w:t>
      </w:r>
      <w:r w:rsidR="00CF3A5E">
        <w:rPr>
          <w:rFonts w:ascii="Segoe UI Light" w:hAnsi="Segoe UI Light" w:cs="Segoe UI Light"/>
          <w:bCs/>
        </w:rPr>
        <w:t>.</w:t>
      </w:r>
    </w:p>
    <w:p w14:paraId="0C611D78" w14:textId="19387FBE" w:rsidR="00037972" w:rsidRPr="00AF0D4F" w:rsidRDefault="00037972" w:rsidP="00037972">
      <w:pPr>
        <w:numPr>
          <w:ilvl w:val="0"/>
          <w:numId w:val="3"/>
        </w:numPr>
        <w:spacing w:after="160" w:line="259" w:lineRule="auto"/>
        <w:rPr>
          <w:rFonts w:ascii="Segoe UI Light" w:hAnsi="Segoe UI Light" w:cs="Segoe UI Light"/>
          <w:bCs/>
        </w:rPr>
      </w:pPr>
      <w:r w:rsidRPr="00AF0D4F">
        <w:rPr>
          <w:rFonts w:ascii="Segoe UI Light" w:hAnsi="Segoe UI Light" w:cs="Segoe UI Light"/>
          <w:bCs/>
        </w:rPr>
        <w:t xml:space="preserve">Shortlisted potential care/support partners will be confirmed by </w:t>
      </w:r>
      <w:r w:rsidR="002311A5">
        <w:rPr>
          <w:rFonts w:ascii="Segoe UI Light" w:hAnsi="Segoe UI Light" w:cs="Segoe UI Light"/>
          <w:bCs/>
        </w:rPr>
        <w:t>Wednesday 21</w:t>
      </w:r>
      <w:r w:rsidR="002311A5" w:rsidRPr="00C77AAB">
        <w:rPr>
          <w:rFonts w:ascii="Segoe UI Light" w:hAnsi="Segoe UI Light" w:cs="Segoe UI Light"/>
          <w:bCs/>
          <w:vertAlign w:val="superscript"/>
        </w:rPr>
        <w:t>st</w:t>
      </w:r>
      <w:r w:rsidR="002311A5">
        <w:rPr>
          <w:rFonts w:ascii="Segoe UI Light" w:hAnsi="Segoe UI Light" w:cs="Segoe UI Light"/>
          <w:bCs/>
        </w:rPr>
        <w:t xml:space="preserve"> September</w:t>
      </w:r>
      <w:r w:rsidR="00CF3A5E">
        <w:rPr>
          <w:rFonts w:ascii="Segoe UI Light" w:hAnsi="Segoe UI Light" w:cs="Segoe UI Light"/>
          <w:bCs/>
        </w:rPr>
        <w:t>.</w:t>
      </w:r>
    </w:p>
    <w:p w14:paraId="04B44CFA" w14:textId="2476270F" w:rsidR="00037972" w:rsidRPr="00AF0D4F" w:rsidRDefault="00037972" w:rsidP="00037972">
      <w:pPr>
        <w:numPr>
          <w:ilvl w:val="0"/>
          <w:numId w:val="3"/>
        </w:numPr>
        <w:spacing w:after="160" w:line="259" w:lineRule="auto"/>
        <w:rPr>
          <w:rFonts w:ascii="Segoe UI Light" w:hAnsi="Segoe UI Light" w:cs="Segoe UI Light"/>
          <w:bCs/>
        </w:rPr>
      </w:pPr>
      <w:r w:rsidRPr="00AF0D4F">
        <w:rPr>
          <w:rFonts w:ascii="Segoe UI Light" w:hAnsi="Segoe UI Light" w:cs="Segoe UI Light"/>
          <w:bCs/>
        </w:rPr>
        <w:t xml:space="preserve">Interviews with shortlisted potential care/support partners will be held </w:t>
      </w:r>
      <w:r w:rsidR="002311A5">
        <w:rPr>
          <w:rFonts w:ascii="Segoe UI Light" w:hAnsi="Segoe UI Light" w:cs="Segoe UI Light"/>
          <w:bCs/>
        </w:rPr>
        <w:t>on 27</w:t>
      </w:r>
      <w:r w:rsidR="002311A5" w:rsidRPr="00C77AAB">
        <w:rPr>
          <w:rFonts w:ascii="Segoe UI Light" w:hAnsi="Segoe UI Light" w:cs="Segoe UI Light"/>
          <w:bCs/>
          <w:vertAlign w:val="superscript"/>
        </w:rPr>
        <w:t>th</w:t>
      </w:r>
      <w:r w:rsidR="002311A5">
        <w:rPr>
          <w:rFonts w:ascii="Segoe UI Light" w:hAnsi="Segoe UI Light" w:cs="Segoe UI Light"/>
          <w:bCs/>
        </w:rPr>
        <w:t xml:space="preserve"> September</w:t>
      </w:r>
      <w:r w:rsidR="00CF3A5E">
        <w:rPr>
          <w:rFonts w:ascii="Segoe UI Light" w:hAnsi="Segoe UI Light" w:cs="Segoe UI Light"/>
          <w:bCs/>
        </w:rPr>
        <w:t>.</w:t>
      </w:r>
    </w:p>
    <w:p w14:paraId="13F9D822" w14:textId="527E7D39" w:rsidR="00037972" w:rsidRPr="00AF0D4F" w:rsidRDefault="00037972" w:rsidP="00037972">
      <w:pPr>
        <w:numPr>
          <w:ilvl w:val="0"/>
          <w:numId w:val="3"/>
        </w:numPr>
        <w:spacing w:after="160" w:line="259" w:lineRule="auto"/>
        <w:rPr>
          <w:rFonts w:ascii="Segoe UI Light" w:hAnsi="Segoe UI Light" w:cs="Segoe UI Light"/>
          <w:bCs/>
        </w:rPr>
      </w:pPr>
      <w:r w:rsidRPr="00AF0D4F">
        <w:rPr>
          <w:rFonts w:ascii="Segoe UI Light" w:hAnsi="Segoe UI Light" w:cs="Segoe UI Light"/>
          <w:bCs/>
        </w:rPr>
        <w:t>Period of ongoing dialogue</w:t>
      </w:r>
      <w:r w:rsidR="00415005">
        <w:rPr>
          <w:rFonts w:ascii="Segoe UI Light" w:hAnsi="Segoe UI Light" w:cs="Segoe UI Light"/>
          <w:bCs/>
        </w:rPr>
        <w:t xml:space="preserve"> (if required)</w:t>
      </w:r>
      <w:r w:rsidRPr="00AF0D4F">
        <w:rPr>
          <w:rFonts w:ascii="Segoe UI Light" w:hAnsi="Segoe UI Light" w:cs="Segoe UI Light"/>
          <w:bCs/>
        </w:rPr>
        <w:t xml:space="preserve"> </w:t>
      </w:r>
      <w:r w:rsidR="002311A5">
        <w:rPr>
          <w:rFonts w:ascii="Segoe UI Light" w:hAnsi="Segoe UI Light" w:cs="Segoe UI Light"/>
          <w:bCs/>
        </w:rPr>
        <w:t>28</w:t>
      </w:r>
      <w:r w:rsidR="002311A5" w:rsidRPr="00C77AAB">
        <w:rPr>
          <w:rFonts w:ascii="Segoe UI Light" w:hAnsi="Segoe UI Light" w:cs="Segoe UI Light"/>
          <w:bCs/>
          <w:vertAlign w:val="superscript"/>
        </w:rPr>
        <w:t>th</w:t>
      </w:r>
      <w:r w:rsidR="002311A5">
        <w:rPr>
          <w:rFonts w:ascii="Segoe UI Light" w:hAnsi="Segoe UI Light" w:cs="Segoe UI Light"/>
          <w:bCs/>
        </w:rPr>
        <w:t xml:space="preserve"> September – 19</w:t>
      </w:r>
      <w:r w:rsidR="002311A5" w:rsidRPr="00C77AAB">
        <w:rPr>
          <w:rFonts w:ascii="Segoe UI Light" w:hAnsi="Segoe UI Light" w:cs="Segoe UI Light"/>
          <w:bCs/>
          <w:vertAlign w:val="superscript"/>
        </w:rPr>
        <w:t>th</w:t>
      </w:r>
      <w:r w:rsidR="002311A5">
        <w:rPr>
          <w:rFonts w:ascii="Segoe UI Light" w:hAnsi="Segoe UI Light" w:cs="Segoe UI Light"/>
          <w:bCs/>
        </w:rPr>
        <w:t xml:space="preserve"> October 2016</w:t>
      </w:r>
      <w:r w:rsidR="00CF3A5E">
        <w:rPr>
          <w:rFonts w:ascii="Segoe UI Light" w:hAnsi="Segoe UI Light" w:cs="Segoe UI Light"/>
          <w:bCs/>
        </w:rPr>
        <w:t>.</w:t>
      </w:r>
    </w:p>
    <w:p w14:paraId="72E54480" w14:textId="18088E99" w:rsidR="00037972" w:rsidRPr="00AF0D4F" w:rsidRDefault="00037972" w:rsidP="00037972">
      <w:pPr>
        <w:numPr>
          <w:ilvl w:val="0"/>
          <w:numId w:val="3"/>
        </w:numPr>
        <w:spacing w:after="160" w:line="259" w:lineRule="auto"/>
        <w:rPr>
          <w:rFonts w:ascii="Segoe UI Light" w:hAnsi="Segoe UI Light" w:cs="Segoe UI Light"/>
          <w:bCs/>
        </w:rPr>
      </w:pPr>
      <w:r w:rsidRPr="00AF0D4F">
        <w:rPr>
          <w:rFonts w:ascii="Segoe UI Light" w:hAnsi="Segoe UI Light" w:cs="Segoe UI Light"/>
          <w:bCs/>
        </w:rPr>
        <w:t xml:space="preserve">Selected care/support partner confirmed </w:t>
      </w:r>
      <w:r w:rsidR="00415005">
        <w:rPr>
          <w:rFonts w:ascii="Segoe UI Light" w:hAnsi="Segoe UI Light" w:cs="Segoe UI Light"/>
          <w:bCs/>
        </w:rPr>
        <w:t>no later than</w:t>
      </w:r>
      <w:r w:rsidRPr="00AF0D4F">
        <w:rPr>
          <w:rFonts w:ascii="Segoe UI Light" w:hAnsi="Segoe UI Light" w:cs="Segoe UI Light"/>
          <w:bCs/>
        </w:rPr>
        <w:t xml:space="preserve"> </w:t>
      </w:r>
      <w:r w:rsidR="002311A5">
        <w:rPr>
          <w:rFonts w:ascii="Segoe UI Light" w:hAnsi="Segoe UI Light" w:cs="Segoe UI Light"/>
          <w:bCs/>
        </w:rPr>
        <w:t>w/c 24</w:t>
      </w:r>
      <w:r w:rsidR="002311A5" w:rsidRPr="00C77AAB">
        <w:rPr>
          <w:rFonts w:ascii="Segoe UI Light" w:hAnsi="Segoe UI Light" w:cs="Segoe UI Light"/>
          <w:bCs/>
          <w:vertAlign w:val="superscript"/>
        </w:rPr>
        <w:t>th</w:t>
      </w:r>
      <w:r w:rsidR="002311A5">
        <w:rPr>
          <w:rFonts w:ascii="Segoe UI Light" w:hAnsi="Segoe UI Light" w:cs="Segoe UI Light"/>
          <w:bCs/>
        </w:rPr>
        <w:t xml:space="preserve"> October</w:t>
      </w:r>
      <w:r w:rsidR="00CF3A5E">
        <w:rPr>
          <w:rFonts w:ascii="Segoe UI Light" w:hAnsi="Segoe UI Light" w:cs="Segoe UI Light"/>
          <w:bCs/>
        </w:rPr>
        <w:t>.</w:t>
      </w:r>
    </w:p>
    <w:p w14:paraId="6081CC86" w14:textId="2389E7E3" w:rsidR="00037972" w:rsidRDefault="00037972" w:rsidP="00037972">
      <w:pPr>
        <w:rPr>
          <w:rFonts w:ascii="Segoe UI Light" w:hAnsi="Segoe UI Light" w:cs="Segoe UI Light"/>
          <w:bCs/>
        </w:rPr>
      </w:pPr>
    </w:p>
    <w:p w14:paraId="166DDA60" w14:textId="77777777" w:rsidR="00037972" w:rsidRPr="00AF0D4F" w:rsidRDefault="00037972" w:rsidP="00037972">
      <w:pPr>
        <w:rPr>
          <w:rFonts w:ascii="Segoe UI Light" w:hAnsi="Segoe UI Light" w:cs="Segoe UI Light"/>
        </w:rPr>
      </w:pPr>
      <w:r w:rsidRPr="00AF0D4F">
        <w:rPr>
          <w:rFonts w:ascii="Segoe UI Light" w:hAnsi="Segoe UI Light" w:cs="Segoe UI Light"/>
        </w:rPr>
        <w:br w:type="page"/>
      </w:r>
    </w:p>
    <w:p w14:paraId="0F5F547E" w14:textId="77777777" w:rsidR="00037972" w:rsidRPr="00AF0D4F" w:rsidRDefault="00037972" w:rsidP="00037972">
      <w:pPr>
        <w:rPr>
          <w:rFonts w:ascii="Segoe UI Light" w:hAnsi="Segoe UI Light" w:cs="Segoe UI Light"/>
        </w:rPr>
      </w:pPr>
    </w:p>
    <w:p w14:paraId="45C3CFD3" w14:textId="4A6FB159" w:rsidR="00037972" w:rsidRPr="00AF0D4F" w:rsidRDefault="00A11109" w:rsidP="00037972">
      <w:pPr>
        <w:rPr>
          <w:rFonts w:ascii="Segoe UI Light" w:hAnsi="Segoe UI Light" w:cs="Segoe UI Light"/>
        </w:rPr>
      </w:pPr>
      <w:r w:rsidRPr="00A11109">
        <w:rPr>
          <w:rFonts w:ascii="Segoe UI Light" w:hAnsi="Segoe UI Light" w:cs="Segoe UI Light"/>
          <w:b/>
          <w:bCs/>
        </w:rPr>
        <w:t xml:space="preserve">Manor Gardens Care and Support Partner: </w:t>
      </w:r>
      <w:r>
        <w:rPr>
          <w:rFonts w:ascii="Segoe UI Light" w:hAnsi="Segoe UI Light" w:cs="Segoe UI Light"/>
          <w:b/>
          <w:bCs/>
        </w:rPr>
        <w:t>Expressions of Interest</w:t>
      </w:r>
    </w:p>
    <w:p w14:paraId="5D42DFF3" w14:textId="531BF2AF" w:rsidR="00037972" w:rsidRDefault="00037972" w:rsidP="00037972">
      <w:pPr>
        <w:rPr>
          <w:rFonts w:ascii="Segoe UI Light" w:hAnsi="Segoe UI Light" w:cs="Segoe UI Light"/>
        </w:rPr>
      </w:pPr>
    </w:p>
    <w:p w14:paraId="7D0B3794" w14:textId="2FBC7B14" w:rsidR="009237BA" w:rsidRPr="009237BA" w:rsidRDefault="009237BA" w:rsidP="00037972">
      <w:pPr>
        <w:rPr>
          <w:rFonts w:ascii="Segoe UI Light" w:hAnsi="Segoe UI Light" w:cs="Segoe UI Light"/>
          <w:b/>
        </w:rPr>
      </w:pPr>
      <w:r w:rsidRPr="009237BA">
        <w:rPr>
          <w:rFonts w:ascii="Segoe UI Light" w:hAnsi="Segoe UI Light" w:cs="Segoe UI Light"/>
          <w:b/>
        </w:rPr>
        <w:t>Organisational details</w:t>
      </w:r>
    </w:p>
    <w:p w14:paraId="5712C291" w14:textId="0D029EA1" w:rsidR="009237BA" w:rsidRDefault="009237BA" w:rsidP="00037972">
      <w:pPr>
        <w:rPr>
          <w:rFonts w:ascii="Segoe UI Light" w:hAnsi="Segoe UI Light" w:cs="Segoe UI Light"/>
        </w:rPr>
      </w:pPr>
    </w:p>
    <w:tbl>
      <w:tblPr>
        <w:tblStyle w:val="TableGrid"/>
        <w:tblW w:w="0" w:type="auto"/>
        <w:tblLook w:val="04A0" w:firstRow="1" w:lastRow="0" w:firstColumn="1" w:lastColumn="0" w:noHBand="0" w:noVBand="1"/>
      </w:tblPr>
      <w:tblGrid>
        <w:gridCol w:w="2830"/>
        <w:gridCol w:w="6180"/>
      </w:tblGrid>
      <w:tr w:rsidR="009237BA" w14:paraId="17786A57" w14:textId="77777777" w:rsidTr="009237BA">
        <w:tc>
          <w:tcPr>
            <w:tcW w:w="2830" w:type="dxa"/>
          </w:tcPr>
          <w:p w14:paraId="33931BC8" w14:textId="467383C3" w:rsidR="009237BA" w:rsidRDefault="009237BA" w:rsidP="009237BA">
            <w:pPr>
              <w:rPr>
                <w:rFonts w:ascii="Segoe UI Light" w:hAnsi="Segoe UI Light" w:cs="Segoe UI Light"/>
              </w:rPr>
            </w:pPr>
            <w:r>
              <w:rPr>
                <w:rFonts w:ascii="Segoe UI Light" w:hAnsi="Segoe UI Light" w:cs="Segoe UI Light"/>
              </w:rPr>
              <w:t>Organisation name</w:t>
            </w:r>
          </w:p>
          <w:p w14:paraId="31D0B59D" w14:textId="77777777" w:rsidR="009237BA" w:rsidRDefault="009237BA" w:rsidP="00037972">
            <w:pPr>
              <w:rPr>
                <w:rFonts w:ascii="Segoe UI Light" w:hAnsi="Segoe UI Light" w:cs="Segoe UI Light"/>
              </w:rPr>
            </w:pPr>
          </w:p>
        </w:tc>
        <w:tc>
          <w:tcPr>
            <w:tcW w:w="6180" w:type="dxa"/>
          </w:tcPr>
          <w:p w14:paraId="2ED40960" w14:textId="77777777" w:rsidR="009237BA" w:rsidRDefault="009237BA" w:rsidP="00037972">
            <w:pPr>
              <w:rPr>
                <w:rFonts w:ascii="Segoe UI Light" w:hAnsi="Segoe UI Light" w:cs="Segoe UI Light"/>
              </w:rPr>
            </w:pPr>
          </w:p>
        </w:tc>
      </w:tr>
      <w:tr w:rsidR="009237BA" w14:paraId="69B1FCE9" w14:textId="77777777" w:rsidTr="009237BA">
        <w:tc>
          <w:tcPr>
            <w:tcW w:w="2830" w:type="dxa"/>
          </w:tcPr>
          <w:p w14:paraId="7287AB87" w14:textId="5A90B191" w:rsidR="009237BA" w:rsidRDefault="009237BA" w:rsidP="009237BA">
            <w:pPr>
              <w:rPr>
                <w:rFonts w:ascii="Segoe UI Light" w:hAnsi="Segoe UI Light" w:cs="Segoe UI Light"/>
              </w:rPr>
            </w:pPr>
            <w:r>
              <w:rPr>
                <w:rFonts w:ascii="Segoe UI Light" w:hAnsi="Segoe UI Light" w:cs="Segoe UI Light"/>
              </w:rPr>
              <w:t>Address</w:t>
            </w:r>
          </w:p>
          <w:p w14:paraId="01944382" w14:textId="77777777" w:rsidR="009237BA" w:rsidRDefault="009237BA" w:rsidP="00037972">
            <w:pPr>
              <w:rPr>
                <w:rFonts w:ascii="Segoe UI Light" w:hAnsi="Segoe UI Light" w:cs="Segoe UI Light"/>
              </w:rPr>
            </w:pPr>
          </w:p>
        </w:tc>
        <w:tc>
          <w:tcPr>
            <w:tcW w:w="6180" w:type="dxa"/>
          </w:tcPr>
          <w:p w14:paraId="2FEE72AC" w14:textId="77777777" w:rsidR="009237BA" w:rsidRDefault="009237BA" w:rsidP="00037972">
            <w:pPr>
              <w:rPr>
                <w:rFonts w:ascii="Segoe UI Light" w:hAnsi="Segoe UI Light" w:cs="Segoe UI Light"/>
              </w:rPr>
            </w:pPr>
          </w:p>
        </w:tc>
      </w:tr>
      <w:tr w:rsidR="009237BA" w14:paraId="35FF213B" w14:textId="77777777" w:rsidTr="009237BA">
        <w:tc>
          <w:tcPr>
            <w:tcW w:w="2830" w:type="dxa"/>
          </w:tcPr>
          <w:p w14:paraId="74C53467" w14:textId="2AF181DB" w:rsidR="009237BA" w:rsidRDefault="009237BA" w:rsidP="009237BA">
            <w:pPr>
              <w:rPr>
                <w:rFonts w:ascii="Segoe UI Light" w:hAnsi="Segoe UI Light" w:cs="Segoe UI Light"/>
              </w:rPr>
            </w:pPr>
            <w:r>
              <w:rPr>
                <w:rFonts w:ascii="Segoe UI Light" w:hAnsi="Segoe UI Light" w:cs="Segoe UI Light"/>
              </w:rPr>
              <w:t>Website</w:t>
            </w:r>
          </w:p>
          <w:p w14:paraId="6C406679" w14:textId="77777777" w:rsidR="009237BA" w:rsidRDefault="009237BA" w:rsidP="00037972">
            <w:pPr>
              <w:rPr>
                <w:rFonts w:ascii="Segoe UI Light" w:hAnsi="Segoe UI Light" w:cs="Segoe UI Light"/>
              </w:rPr>
            </w:pPr>
          </w:p>
        </w:tc>
        <w:tc>
          <w:tcPr>
            <w:tcW w:w="6180" w:type="dxa"/>
          </w:tcPr>
          <w:p w14:paraId="7DA820CC" w14:textId="77777777" w:rsidR="009237BA" w:rsidRDefault="009237BA" w:rsidP="00037972">
            <w:pPr>
              <w:rPr>
                <w:rFonts w:ascii="Segoe UI Light" w:hAnsi="Segoe UI Light" w:cs="Segoe UI Light"/>
              </w:rPr>
            </w:pPr>
          </w:p>
        </w:tc>
      </w:tr>
      <w:tr w:rsidR="009237BA" w14:paraId="79B6B2D2" w14:textId="77777777" w:rsidTr="009237BA">
        <w:tc>
          <w:tcPr>
            <w:tcW w:w="2830" w:type="dxa"/>
          </w:tcPr>
          <w:p w14:paraId="716F4E1B" w14:textId="18610FF2" w:rsidR="009237BA" w:rsidRDefault="009237BA" w:rsidP="009237BA">
            <w:pPr>
              <w:rPr>
                <w:rFonts w:ascii="Segoe UI Light" w:hAnsi="Segoe UI Light" w:cs="Segoe UI Light"/>
              </w:rPr>
            </w:pPr>
            <w:r>
              <w:rPr>
                <w:rFonts w:ascii="Segoe UI Light" w:hAnsi="Segoe UI Light" w:cs="Segoe UI Light"/>
              </w:rPr>
              <w:t>CQC registration number</w:t>
            </w:r>
          </w:p>
          <w:p w14:paraId="17AA964C" w14:textId="77777777" w:rsidR="009237BA" w:rsidRDefault="009237BA" w:rsidP="00037972">
            <w:pPr>
              <w:rPr>
                <w:rFonts w:ascii="Segoe UI Light" w:hAnsi="Segoe UI Light" w:cs="Segoe UI Light"/>
              </w:rPr>
            </w:pPr>
          </w:p>
        </w:tc>
        <w:tc>
          <w:tcPr>
            <w:tcW w:w="6180" w:type="dxa"/>
          </w:tcPr>
          <w:p w14:paraId="0654AE7D" w14:textId="77777777" w:rsidR="009237BA" w:rsidRDefault="009237BA" w:rsidP="00037972">
            <w:pPr>
              <w:rPr>
                <w:rFonts w:ascii="Segoe UI Light" w:hAnsi="Segoe UI Light" w:cs="Segoe UI Light"/>
              </w:rPr>
            </w:pPr>
          </w:p>
        </w:tc>
      </w:tr>
      <w:tr w:rsidR="009237BA" w14:paraId="581B11D2" w14:textId="77777777" w:rsidTr="009237BA">
        <w:tc>
          <w:tcPr>
            <w:tcW w:w="2830" w:type="dxa"/>
          </w:tcPr>
          <w:p w14:paraId="7760C429" w14:textId="5A87A1D4" w:rsidR="009237BA" w:rsidRDefault="009237BA" w:rsidP="009237BA">
            <w:pPr>
              <w:rPr>
                <w:rFonts w:ascii="Segoe UI Light" w:hAnsi="Segoe UI Light" w:cs="Segoe UI Light"/>
              </w:rPr>
            </w:pPr>
            <w:r>
              <w:rPr>
                <w:rFonts w:ascii="Segoe UI Light" w:hAnsi="Segoe UI Light" w:cs="Segoe UI Light"/>
              </w:rPr>
              <w:t>Lead contact</w:t>
            </w:r>
          </w:p>
          <w:p w14:paraId="70F71214" w14:textId="77777777" w:rsidR="009237BA" w:rsidRDefault="009237BA" w:rsidP="00037972">
            <w:pPr>
              <w:rPr>
                <w:rFonts w:ascii="Segoe UI Light" w:hAnsi="Segoe UI Light" w:cs="Segoe UI Light"/>
              </w:rPr>
            </w:pPr>
          </w:p>
        </w:tc>
        <w:tc>
          <w:tcPr>
            <w:tcW w:w="6180" w:type="dxa"/>
          </w:tcPr>
          <w:p w14:paraId="517D89C4" w14:textId="77777777" w:rsidR="009237BA" w:rsidRDefault="009237BA" w:rsidP="00037972">
            <w:pPr>
              <w:rPr>
                <w:rFonts w:ascii="Segoe UI Light" w:hAnsi="Segoe UI Light" w:cs="Segoe UI Light"/>
              </w:rPr>
            </w:pPr>
          </w:p>
        </w:tc>
      </w:tr>
      <w:tr w:rsidR="009237BA" w14:paraId="72F07F58" w14:textId="77777777" w:rsidTr="009237BA">
        <w:tc>
          <w:tcPr>
            <w:tcW w:w="2830" w:type="dxa"/>
          </w:tcPr>
          <w:p w14:paraId="62B37499" w14:textId="6DEC38F0" w:rsidR="009237BA" w:rsidRDefault="009237BA" w:rsidP="009237BA">
            <w:pPr>
              <w:rPr>
                <w:rFonts w:ascii="Segoe UI Light" w:hAnsi="Segoe UI Light" w:cs="Segoe UI Light"/>
              </w:rPr>
            </w:pPr>
            <w:r>
              <w:rPr>
                <w:rFonts w:ascii="Segoe UI Light" w:hAnsi="Segoe UI Light" w:cs="Segoe UI Light"/>
              </w:rPr>
              <w:t>Role</w:t>
            </w:r>
          </w:p>
          <w:p w14:paraId="21879B87" w14:textId="77777777" w:rsidR="009237BA" w:rsidRDefault="009237BA" w:rsidP="00037972">
            <w:pPr>
              <w:rPr>
                <w:rFonts w:ascii="Segoe UI Light" w:hAnsi="Segoe UI Light" w:cs="Segoe UI Light"/>
              </w:rPr>
            </w:pPr>
          </w:p>
        </w:tc>
        <w:tc>
          <w:tcPr>
            <w:tcW w:w="6180" w:type="dxa"/>
          </w:tcPr>
          <w:p w14:paraId="6A6655A5" w14:textId="77777777" w:rsidR="009237BA" w:rsidRDefault="009237BA" w:rsidP="00037972">
            <w:pPr>
              <w:rPr>
                <w:rFonts w:ascii="Segoe UI Light" w:hAnsi="Segoe UI Light" w:cs="Segoe UI Light"/>
              </w:rPr>
            </w:pPr>
          </w:p>
        </w:tc>
      </w:tr>
      <w:tr w:rsidR="009237BA" w14:paraId="61FECFF7" w14:textId="77777777" w:rsidTr="009237BA">
        <w:tc>
          <w:tcPr>
            <w:tcW w:w="2830" w:type="dxa"/>
          </w:tcPr>
          <w:p w14:paraId="68F671F7" w14:textId="77777777" w:rsidR="009237BA" w:rsidRDefault="009237BA" w:rsidP="009237BA">
            <w:pPr>
              <w:rPr>
                <w:rFonts w:ascii="Segoe UI Light" w:hAnsi="Segoe UI Light" w:cs="Segoe UI Light"/>
              </w:rPr>
            </w:pPr>
            <w:r>
              <w:rPr>
                <w:rFonts w:ascii="Segoe UI Light" w:hAnsi="Segoe UI Light" w:cs="Segoe UI Light"/>
              </w:rPr>
              <w:t>Telephone number</w:t>
            </w:r>
          </w:p>
          <w:p w14:paraId="0F523C19" w14:textId="77777777" w:rsidR="009237BA" w:rsidRDefault="009237BA" w:rsidP="00037972">
            <w:pPr>
              <w:rPr>
                <w:rFonts w:ascii="Segoe UI Light" w:hAnsi="Segoe UI Light" w:cs="Segoe UI Light"/>
              </w:rPr>
            </w:pPr>
          </w:p>
        </w:tc>
        <w:tc>
          <w:tcPr>
            <w:tcW w:w="6180" w:type="dxa"/>
          </w:tcPr>
          <w:p w14:paraId="60D83890" w14:textId="77777777" w:rsidR="009237BA" w:rsidRDefault="009237BA" w:rsidP="00037972">
            <w:pPr>
              <w:rPr>
                <w:rFonts w:ascii="Segoe UI Light" w:hAnsi="Segoe UI Light" w:cs="Segoe UI Light"/>
              </w:rPr>
            </w:pPr>
          </w:p>
        </w:tc>
      </w:tr>
      <w:tr w:rsidR="009237BA" w14:paraId="5F2EEA8C" w14:textId="77777777" w:rsidTr="009237BA">
        <w:tc>
          <w:tcPr>
            <w:tcW w:w="2830" w:type="dxa"/>
          </w:tcPr>
          <w:p w14:paraId="37E16BB1" w14:textId="77777777" w:rsidR="009237BA" w:rsidRDefault="009237BA" w:rsidP="009237BA">
            <w:pPr>
              <w:rPr>
                <w:rFonts w:ascii="Segoe UI Light" w:hAnsi="Segoe UI Light" w:cs="Segoe UI Light"/>
              </w:rPr>
            </w:pPr>
            <w:r>
              <w:rPr>
                <w:rFonts w:ascii="Segoe UI Light" w:hAnsi="Segoe UI Light" w:cs="Segoe UI Light"/>
              </w:rPr>
              <w:t>Mobile number</w:t>
            </w:r>
          </w:p>
          <w:p w14:paraId="0DEAE48A" w14:textId="77777777" w:rsidR="009237BA" w:rsidRDefault="009237BA" w:rsidP="00037972">
            <w:pPr>
              <w:rPr>
                <w:rFonts w:ascii="Segoe UI Light" w:hAnsi="Segoe UI Light" w:cs="Segoe UI Light"/>
              </w:rPr>
            </w:pPr>
          </w:p>
        </w:tc>
        <w:tc>
          <w:tcPr>
            <w:tcW w:w="6180" w:type="dxa"/>
          </w:tcPr>
          <w:p w14:paraId="074E3AB5" w14:textId="77777777" w:rsidR="009237BA" w:rsidRDefault="009237BA" w:rsidP="00037972">
            <w:pPr>
              <w:rPr>
                <w:rFonts w:ascii="Segoe UI Light" w:hAnsi="Segoe UI Light" w:cs="Segoe UI Light"/>
              </w:rPr>
            </w:pPr>
          </w:p>
        </w:tc>
      </w:tr>
      <w:tr w:rsidR="009237BA" w14:paraId="3A92405A" w14:textId="77777777" w:rsidTr="009237BA">
        <w:tc>
          <w:tcPr>
            <w:tcW w:w="2830" w:type="dxa"/>
          </w:tcPr>
          <w:p w14:paraId="16315718" w14:textId="77777777" w:rsidR="009237BA" w:rsidRDefault="009237BA" w:rsidP="009237BA">
            <w:pPr>
              <w:rPr>
                <w:rFonts w:ascii="Segoe UI Light" w:hAnsi="Segoe UI Light" w:cs="Segoe UI Light"/>
              </w:rPr>
            </w:pPr>
            <w:r>
              <w:rPr>
                <w:rFonts w:ascii="Segoe UI Light" w:hAnsi="Segoe UI Light" w:cs="Segoe UI Light"/>
              </w:rPr>
              <w:t>Email address</w:t>
            </w:r>
          </w:p>
          <w:p w14:paraId="29E51A84" w14:textId="77777777" w:rsidR="009237BA" w:rsidRDefault="009237BA" w:rsidP="00037972">
            <w:pPr>
              <w:rPr>
                <w:rFonts w:ascii="Segoe UI Light" w:hAnsi="Segoe UI Light" w:cs="Segoe UI Light"/>
              </w:rPr>
            </w:pPr>
          </w:p>
        </w:tc>
        <w:tc>
          <w:tcPr>
            <w:tcW w:w="6180" w:type="dxa"/>
          </w:tcPr>
          <w:p w14:paraId="5537039B" w14:textId="77777777" w:rsidR="009237BA" w:rsidRDefault="009237BA" w:rsidP="00037972">
            <w:pPr>
              <w:rPr>
                <w:rFonts w:ascii="Segoe UI Light" w:hAnsi="Segoe UI Light" w:cs="Segoe UI Light"/>
              </w:rPr>
            </w:pPr>
          </w:p>
        </w:tc>
      </w:tr>
    </w:tbl>
    <w:p w14:paraId="388C3206" w14:textId="77777777" w:rsidR="009237BA" w:rsidRPr="00AF0D4F" w:rsidRDefault="009237BA" w:rsidP="00037972">
      <w:pPr>
        <w:rPr>
          <w:rFonts w:ascii="Segoe UI Light" w:hAnsi="Segoe UI Light" w:cs="Segoe UI Light"/>
        </w:rPr>
      </w:pPr>
    </w:p>
    <w:p w14:paraId="6EE3B089" w14:textId="03B26610" w:rsidR="00A03DFB" w:rsidRDefault="00A03DFB" w:rsidP="00037972">
      <w:pPr>
        <w:rPr>
          <w:rFonts w:ascii="Segoe UI Light" w:hAnsi="Segoe UI Light" w:cs="Segoe UI Light"/>
        </w:rPr>
      </w:pPr>
    </w:p>
    <w:p w14:paraId="720D95D3" w14:textId="12CE3673" w:rsidR="009237BA" w:rsidRPr="00AF0D4F" w:rsidRDefault="009237BA" w:rsidP="009237BA">
      <w:pPr>
        <w:rPr>
          <w:rFonts w:ascii="Segoe UI Light" w:hAnsi="Segoe UI Light" w:cs="Segoe UI Light"/>
          <w:b/>
        </w:rPr>
      </w:pPr>
      <w:r>
        <w:rPr>
          <w:rFonts w:ascii="Segoe UI Light" w:hAnsi="Segoe UI Light" w:cs="Segoe UI Light"/>
          <w:b/>
        </w:rPr>
        <w:t>Questions. Part A</w:t>
      </w:r>
    </w:p>
    <w:p w14:paraId="7B9C2FB8" w14:textId="77777777" w:rsidR="00A03DFB" w:rsidRDefault="00A03DFB" w:rsidP="00037972">
      <w:pPr>
        <w:rPr>
          <w:rFonts w:ascii="Segoe UI Light" w:hAnsi="Segoe UI Light" w:cs="Segoe UI Light"/>
        </w:rPr>
      </w:pPr>
    </w:p>
    <w:tbl>
      <w:tblPr>
        <w:tblStyle w:val="TableGrid"/>
        <w:tblW w:w="0" w:type="auto"/>
        <w:tblLook w:val="04A0" w:firstRow="1" w:lastRow="0" w:firstColumn="1" w:lastColumn="0" w:noHBand="0" w:noVBand="1"/>
      </w:tblPr>
      <w:tblGrid>
        <w:gridCol w:w="846"/>
        <w:gridCol w:w="8164"/>
      </w:tblGrid>
      <w:tr w:rsidR="009237BA" w:rsidRPr="00AF0D4F" w14:paraId="3EE0BEC0" w14:textId="77777777" w:rsidTr="00D66B8F">
        <w:tc>
          <w:tcPr>
            <w:tcW w:w="846" w:type="dxa"/>
          </w:tcPr>
          <w:p w14:paraId="16A84DC5" w14:textId="77777777" w:rsidR="009237BA" w:rsidRPr="00AF0D4F" w:rsidRDefault="009237BA" w:rsidP="00D66B8F">
            <w:pPr>
              <w:rPr>
                <w:rFonts w:ascii="Segoe UI Light" w:hAnsi="Segoe UI Light" w:cs="Segoe UI Light"/>
              </w:rPr>
            </w:pPr>
          </w:p>
        </w:tc>
        <w:tc>
          <w:tcPr>
            <w:tcW w:w="8164" w:type="dxa"/>
          </w:tcPr>
          <w:p w14:paraId="51BC4646" w14:textId="77777777" w:rsidR="009237BA" w:rsidRPr="00AF0D4F" w:rsidRDefault="009237BA" w:rsidP="00D66B8F">
            <w:pPr>
              <w:rPr>
                <w:rFonts w:ascii="Segoe UI Light" w:hAnsi="Segoe UI Light" w:cs="Segoe UI Light"/>
              </w:rPr>
            </w:pPr>
          </w:p>
        </w:tc>
      </w:tr>
      <w:tr w:rsidR="009237BA" w:rsidRPr="00AF0D4F" w14:paraId="67AAEDED" w14:textId="77777777" w:rsidTr="00D66B8F">
        <w:tc>
          <w:tcPr>
            <w:tcW w:w="846" w:type="dxa"/>
          </w:tcPr>
          <w:p w14:paraId="4F02A4FD" w14:textId="77777777" w:rsidR="009237BA" w:rsidRPr="00AF0D4F" w:rsidRDefault="009237BA" w:rsidP="00D66B8F">
            <w:pPr>
              <w:rPr>
                <w:rFonts w:ascii="Segoe UI Light" w:hAnsi="Segoe UI Light" w:cs="Segoe UI Light"/>
              </w:rPr>
            </w:pPr>
            <w:r w:rsidRPr="00AF0D4F">
              <w:rPr>
                <w:rFonts w:ascii="Segoe UI Light" w:hAnsi="Segoe UI Light" w:cs="Segoe UI Light"/>
              </w:rPr>
              <w:t>Q1</w:t>
            </w:r>
          </w:p>
        </w:tc>
        <w:tc>
          <w:tcPr>
            <w:tcW w:w="8164" w:type="dxa"/>
          </w:tcPr>
          <w:p w14:paraId="33806490" w14:textId="77777777" w:rsidR="009237BA" w:rsidRPr="009237BA" w:rsidRDefault="009237BA" w:rsidP="00D66B8F">
            <w:pPr>
              <w:rPr>
                <w:rFonts w:ascii="Segoe UI Light" w:hAnsi="Segoe UI Light" w:cs="Segoe UI Light"/>
              </w:rPr>
            </w:pPr>
            <w:r w:rsidRPr="009237BA">
              <w:rPr>
                <w:rFonts w:ascii="Segoe UI Light" w:hAnsi="Segoe UI Light" w:cs="Segoe UI Light"/>
              </w:rPr>
              <w:t>Do you provide care (‘regulated activity)?</w:t>
            </w:r>
            <w:r>
              <w:rPr>
                <w:rFonts w:ascii="Segoe UI Light" w:hAnsi="Segoe UI Light" w:cs="Segoe UI Light"/>
              </w:rPr>
              <w:t xml:space="preserve"> If yes, what types of care services do you provide?</w:t>
            </w:r>
          </w:p>
          <w:p w14:paraId="5F9EBC4E" w14:textId="77777777" w:rsidR="009237BA" w:rsidRPr="00AF0D4F" w:rsidRDefault="009237BA" w:rsidP="00D66B8F">
            <w:pPr>
              <w:rPr>
                <w:rFonts w:ascii="Segoe UI Light" w:hAnsi="Segoe UI Light" w:cs="Segoe UI Light"/>
              </w:rPr>
            </w:pPr>
          </w:p>
        </w:tc>
      </w:tr>
      <w:tr w:rsidR="009237BA" w:rsidRPr="00AF0D4F" w14:paraId="0C6CE2C2" w14:textId="77777777" w:rsidTr="00D66B8F">
        <w:tc>
          <w:tcPr>
            <w:tcW w:w="846" w:type="dxa"/>
          </w:tcPr>
          <w:p w14:paraId="23768506" w14:textId="77777777" w:rsidR="009237BA" w:rsidRPr="00AF0D4F" w:rsidRDefault="009237BA" w:rsidP="00D66B8F">
            <w:pPr>
              <w:rPr>
                <w:rFonts w:ascii="Segoe UI Light" w:hAnsi="Segoe UI Light" w:cs="Segoe UI Light"/>
              </w:rPr>
            </w:pPr>
            <w:r w:rsidRPr="00AF0D4F">
              <w:rPr>
                <w:rFonts w:ascii="Segoe UI Light" w:hAnsi="Segoe UI Light" w:cs="Segoe UI Light"/>
              </w:rPr>
              <w:t>A1</w:t>
            </w:r>
          </w:p>
        </w:tc>
        <w:tc>
          <w:tcPr>
            <w:tcW w:w="8164" w:type="dxa"/>
          </w:tcPr>
          <w:p w14:paraId="14DA0E8D" w14:textId="77777777" w:rsidR="009237BA" w:rsidRPr="00AF0D4F" w:rsidRDefault="009237BA" w:rsidP="00D66B8F">
            <w:pPr>
              <w:rPr>
                <w:rFonts w:ascii="Segoe UI Light" w:hAnsi="Segoe UI Light" w:cs="Segoe UI Light"/>
              </w:rPr>
            </w:pPr>
          </w:p>
        </w:tc>
      </w:tr>
      <w:tr w:rsidR="009237BA" w:rsidRPr="00AF0D4F" w14:paraId="50F4C2DF" w14:textId="77777777" w:rsidTr="00D66B8F">
        <w:tc>
          <w:tcPr>
            <w:tcW w:w="846" w:type="dxa"/>
          </w:tcPr>
          <w:p w14:paraId="4843F468" w14:textId="77777777" w:rsidR="009237BA" w:rsidRPr="00AF0D4F" w:rsidRDefault="009237BA" w:rsidP="00D66B8F">
            <w:pPr>
              <w:rPr>
                <w:rFonts w:ascii="Segoe UI Light" w:hAnsi="Segoe UI Light" w:cs="Segoe UI Light"/>
              </w:rPr>
            </w:pPr>
            <w:r w:rsidRPr="00AF0D4F">
              <w:rPr>
                <w:rFonts w:ascii="Segoe UI Light" w:hAnsi="Segoe UI Light" w:cs="Segoe UI Light"/>
              </w:rPr>
              <w:t>Q2</w:t>
            </w:r>
          </w:p>
        </w:tc>
        <w:tc>
          <w:tcPr>
            <w:tcW w:w="8164" w:type="dxa"/>
          </w:tcPr>
          <w:p w14:paraId="72042201" w14:textId="77777777" w:rsidR="009237BA" w:rsidRPr="009237BA" w:rsidRDefault="009237BA" w:rsidP="00D66B8F">
            <w:pPr>
              <w:rPr>
                <w:rFonts w:ascii="Segoe UI Light" w:hAnsi="Segoe UI Light" w:cs="Segoe UI Light"/>
              </w:rPr>
            </w:pPr>
            <w:r w:rsidRPr="009237BA">
              <w:rPr>
                <w:rFonts w:ascii="Segoe UI Light" w:hAnsi="Segoe UI Light" w:cs="Segoe UI Light"/>
              </w:rPr>
              <w:t>Who do your care service</w:t>
            </w:r>
            <w:r>
              <w:rPr>
                <w:rFonts w:ascii="Segoe UI Light" w:hAnsi="Segoe UI Light" w:cs="Segoe UI Light"/>
              </w:rPr>
              <w:t>s</w:t>
            </w:r>
            <w:r w:rsidRPr="009237BA">
              <w:rPr>
                <w:rFonts w:ascii="Segoe UI Light" w:hAnsi="Segoe UI Light" w:cs="Segoe UI Light"/>
              </w:rPr>
              <w:t xml:space="preserve"> cater for?</w:t>
            </w:r>
          </w:p>
          <w:p w14:paraId="2399739B" w14:textId="77777777" w:rsidR="009237BA" w:rsidRPr="00AF0D4F" w:rsidRDefault="009237BA" w:rsidP="00D66B8F">
            <w:pPr>
              <w:ind w:left="360"/>
              <w:rPr>
                <w:rFonts w:ascii="Segoe UI Light" w:hAnsi="Segoe UI Light" w:cs="Segoe UI Light"/>
              </w:rPr>
            </w:pPr>
          </w:p>
        </w:tc>
      </w:tr>
      <w:tr w:rsidR="009237BA" w:rsidRPr="00AF0D4F" w14:paraId="71E7B1A5" w14:textId="77777777" w:rsidTr="00D66B8F">
        <w:tc>
          <w:tcPr>
            <w:tcW w:w="846" w:type="dxa"/>
          </w:tcPr>
          <w:p w14:paraId="58E4BC60" w14:textId="77777777" w:rsidR="009237BA" w:rsidRPr="00AF0D4F" w:rsidRDefault="009237BA" w:rsidP="00D66B8F">
            <w:pPr>
              <w:rPr>
                <w:rFonts w:ascii="Segoe UI Light" w:hAnsi="Segoe UI Light" w:cs="Segoe UI Light"/>
              </w:rPr>
            </w:pPr>
            <w:r w:rsidRPr="00AF0D4F">
              <w:rPr>
                <w:rFonts w:ascii="Segoe UI Light" w:hAnsi="Segoe UI Light" w:cs="Segoe UI Light"/>
              </w:rPr>
              <w:t>A2</w:t>
            </w:r>
          </w:p>
        </w:tc>
        <w:tc>
          <w:tcPr>
            <w:tcW w:w="8164" w:type="dxa"/>
          </w:tcPr>
          <w:p w14:paraId="5A1BA722" w14:textId="77777777" w:rsidR="009237BA" w:rsidRPr="00AF0D4F" w:rsidRDefault="009237BA" w:rsidP="00D66B8F">
            <w:pPr>
              <w:rPr>
                <w:rFonts w:ascii="Segoe UI Light" w:hAnsi="Segoe UI Light" w:cs="Segoe UI Light"/>
              </w:rPr>
            </w:pPr>
          </w:p>
        </w:tc>
      </w:tr>
      <w:tr w:rsidR="009237BA" w:rsidRPr="00AF0D4F" w14:paraId="25167055" w14:textId="77777777" w:rsidTr="00D66B8F">
        <w:tc>
          <w:tcPr>
            <w:tcW w:w="846" w:type="dxa"/>
          </w:tcPr>
          <w:p w14:paraId="6096EF2A" w14:textId="77777777" w:rsidR="009237BA" w:rsidRPr="00AF0D4F" w:rsidRDefault="009237BA" w:rsidP="00D66B8F">
            <w:pPr>
              <w:rPr>
                <w:rFonts w:ascii="Segoe UI Light" w:hAnsi="Segoe UI Light" w:cs="Segoe UI Light"/>
              </w:rPr>
            </w:pPr>
            <w:r w:rsidRPr="00AF0D4F">
              <w:rPr>
                <w:rFonts w:ascii="Segoe UI Light" w:hAnsi="Segoe UI Light" w:cs="Segoe UI Light"/>
              </w:rPr>
              <w:t>Q3</w:t>
            </w:r>
          </w:p>
        </w:tc>
        <w:tc>
          <w:tcPr>
            <w:tcW w:w="8164" w:type="dxa"/>
          </w:tcPr>
          <w:p w14:paraId="19621193" w14:textId="77777777" w:rsidR="009237BA" w:rsidRPr="009237BA" w:rsidRDefault="009237BA" w:rsidP="00D66B8F">
            <w:pPr>
              <w:rPr>
                <w:rFonts w:ascii="Segoe UI Light" w:hAnsi="Segoe UI Light" w:cs="Segoe UI Light"/>
              </w:rPr>
            </w:pPr>
            <w:r>
              <w:rPr>
                <w:rFonts w:ascii="Segoe UI Light" w:hAnsi="Segoe UI Light" w:cs="Segoe UI Light"/>
              </w:rPr>
              <w:t>What is your g</w:t>
            </w:r>
            <w:r w:rsidRPr="009237BA">
              <w:rPr>
                <w:rFonts w:ascii="Segoe UI Light" w:hAnsi="Segoe UI Light" w:cs="Segoe UI Light"/>
              </w:rPr>
              <w:t>eographical area of operation</w:t>
            </w:r>
            <w:r>
              <w:rPr>
                <w:rFonts w:ascii="Segoe UI Light" w:hAnsi="Segoe UI Light" w:cs="Segoe UI Light"/>
              </w:rPr>
              <w:t>?</w:t>
            </w:r>
          </w:p>
          <w:p w14:paraId="6248FCC8" w14:textId="77777777" w:rsidR="009237BA" w:rsidRPr="00AF0D4F" w:rsidRDefault="009237BA" w:rsidP="00D66B8F">
            <w:pPr>
              <w:rPr>
                <w:rFonts w:ascii="Segoe UI Light" w:hAnsi="Segoe UI Light" w:cs="Segoe UI Light"/>
              </w:rPr>
            </w:pPr>
          </w:p>
        </w:tc>
      </w:tr>
      <w:tr w:rsidR="009237BA" w:rsidRPr="00AF0D4F" w14:paraId="710FDC56" w14:textId="77777777" w:rsidTr="00D66B8F">
        <w:tc>
          <w:tcPr>
            <w:tcW w:w="846" w:type="dxa"/>
          </w:tcPr>
          <w:p w14:paraId="68E02107" w14:textId="77777777" w:rsidR="009237BA" w:rsidRPr="00AF0D4F" w:rsidRDefault="009237BA" w:rsidP="00D66B8F">
            <w:pPr>
              <w:rPr>
                <w:rFonts w:ascii="Segoe UI Light" w:hAnsi="Segoe UI Light" w:cs="Segoe UI Light"/>
              </w:rPr>
            </w:pPr>
            <w:r w:rsidRPr="00AF0D4F">
              <w:rPr>
                <w:rFonts w:ascii="Segoe UI Light" w:hAnsi="Segoe UI Light" w:cs="Segoe UI Light"/>
              </w:rPr>
              <w:t>A3</w:t>
            </w:r>
          </w:p>
        </w:tc>
        <w:tc>
          <w:tcPr>
            <w:tcW w:w="8164" w:type="dxa"/>
          </w:tcPr>
          <w:p w14:paraId="795FF390" w14:textId="77777777" w:rsidR="009237BA" w:rsidRPr="00AF0D4F" w:rsidRDefault="009237BA" w:rsidP="00D66B8F">
            <w:pPr>
              <w:rPr>
                <w:rFonts w:ascii="Segoe UI Light" w:hAnsi="Segoe UI Light" w:cs="Segoe UI Light"/>
              </w:rPr>
            </w:pPr>
          </w:p>
        </w:tc>
      </w:tr>
      <w:tr w:rsidR="009237BA" w:rsidRPr="00AF0D4F" w14:paraId="1FE0ECD2" w14:textId="77777777" w:rsidTr="00D66B8F">
        <w:tc>
          <w:tcPr>
            <w:tcW w:w="846" w:type="dxa"/>
          </w:tcPr>
          <w:p w14:paraId="0884C75B" w14:textId="77777777" w:rsidR="009237BA" w:rsidRPr="00AF0D4F" w:rsidRDefault="009237BA" w:rsidP="00D66B8F">
            <w:pPr>
              <w:rPr>
                <w:rFonts w:ascii="Segoe UI Light" w:hAnsi="Segoe UI Light" w:cs="Segoe UI Light"/>
              </w:rPr>
            </w:pPr>
            <w:r w:rsidRPr="00AF0D4F">
              <w:rPr>
                <w:rFonts w:ascii="Segoe UI Light" w:hAnsi="Segoe UI Light" w:cs="Segoe UI Light"/>
              </w:rPr>
              <w:t>Q4</w:t>
            </w:r>
          </w:p>
        </w:tc>
        <w:tc>
          <w:tcPr>
            <w:tcW w:w="8164" w:type="dxa"/>
          </w:tcPr>
          <w:p w14:paraId="68E0A820" w14:textId="77777777" w:rsidR="009237BA" w:rsidRPr="009237BA" w:rsidRDefault="009237BA" w:rsidP="00D66B8F">
            <w:pPr>
              <w:rPr>
                <w:rFonts w:ascii="Segoe UI Light" w:hAnsi="Segoe UI Light" w:cs="Segoe UI Light"/>
              </w:rPr>
            </w:pPr>
            <w:r w:rsidRPr="009237BA">
              <w:rPr>
                <w:rFonts w:ascii="Segoe UI Light" w:hAnsi="Segoe UI Light" w:cs="Segoe UI Light"/>
              </w:rPr>
              <w:t>How many people do you provide care to</w:t>
            </w:r>
            <w:r>
              <w:rPr>
                <w:rFonts w:ascii="Segoe UI Light" w:hAnsi="Segoe UI Light" w:cs="Segoe UI Light"/>
              </w:rPr>
              <w:t xml:space="preserve"> and </w:t>
            </w:r>
            <w:r w:rsidRPr="009237BA">
              <w:rPr>
                <w:rFonts w:ascii="Segoe UI Light" w:hAnsi="Segoe UI Light" w:cs="Segoe UI Light"/>
              </w:rPr>
              <w:t>how many hours of care per week as at 31/07/16?</w:t>
            </w:r>
          </w:p>
          <w:p w14:paraId="0D9ECB10" w14:textId="77777777" w:rsidR="009237BA" w:rsidRPr="00AF0D4F" w:rsidRDefault="009237BA" w:rsidP="00D66B8F">
            <w:pPr>
              <w:rPr>
                <w:rFonts w:ascii="Segoe UI Light" w:hAnsi="Segoe UI Light" w:cs="Segoe UI Light"/>
              </w:rPr>
            </w:pPr>
          </w:p>
        </w:tc>
      </w:tr>
      <w:tr w:rsidR="009237BA" w:rsidRPr="00AF0D4F" w14:paraId="63371C9A" w14:textId="77777777" w:rsidTr="00D66B8F">
        <w:tc>
          <w:tcPr>
            <w:tcW w:w="846" w:type="dxa"/>
          </w:tcPr>
          <w:p w14:paraId="12E9FD1F" w14:textId="77777777" w:rsidR="009237BA" w:rsidRPr="00AF0D4F" w:rsidRDefault="009237BA" w:rsidP="00D66B8F">
            <w:pPr>
              <w:rPr>
                <w:rFonts w:ascii="Segoe UI Light" w:hAnsi="Segoe UI Light" w:cs="Segoe UI Light"/>
              </w:rPr>
            </w:pPr>
            <w:r w:rsidRPr="00AF0D4F">
              <w:rPr>
                <w:rFonts w:ascii="Segoe UI Light" w:hAnsi="Segoe UI Light" w:cs="Segoe UI Light"/>
              </w:rPr>
              <w:t>A4</w:t>
            </w:r>
          </w:p>
        </w:tc>
        <w:tc>
          <w:tcPr>
            <w:tcW w:w="8164" w:type="dxa"/>
          </w:tcPr>
          <w:p w14:paraId="35A05705" w14:textId="77777777" w:rsidR="009237BA" w:rsidRPr="00AF0D4F" w:rsidRDefault="009237BA" w:rsidP="00D66B8F">
            <w:pPr>
              <w:rPr>
                <w:rFonts w:ascii="Segoe UI Light" w:hAnsi="Segoe UI Light" w:cs="Segoe UI Light"/>
              </w:rPr>
            </w:pPr>
          </w:p>
        </w:tc>
      </w:tr>
      <w:tr w:rsidR="009237BA" w:rsidRPr="00AF0D4F" w14:paraId="6C192F91" w14:textId="77777777" w:rsidTr="00D66B8F">
        <w:tc>
          <w:tcPr>
            <w:tcW w:w="846" w:type="dxa"/>
          </w:tcPr>
          <w:p w14:paraId="54512C37" w14:textId="77777777" w:rsidR="009237BA" w:rsidRPr="00AF0D4F" w:rsidRDefault="009237BA" w:rsidP="00D66B8F">
            <w:pPr>
              <w:rPr>
                <w:rFonts w:ascii="Segoe UI Light" w:hAnsi="Segoe UI Light" w:cs="Segoe UI Light"/>
              </w:rPr>
            </w:pPr>
            <w:r w:rsidRPr="00AF0D4F">
              <w:rPr>
                <w:rFonts w:ascii="Segoe UI Light" w:hAnsi="Segoe UI Light" w:cs="Segoe UI Light"/>
              </w:rPr>
              <w:t>Q5</w:t>
            </w:r>
          </w:p>
        </w:tc>
        <w:tc>
          <w:tcPr>
            <w:tcW w:w="8164" w:type="dxa"/>
          </w:tcPr>
          <w:p w14:paraId="491A25E1" w14:textId="77777777" w:rsidR="009237BA" w:rsidRPr="009237BA" w:rsidRDefault="009237BA" w:rsidP="00D66B8F">
            <w:pPr>
              <w:rPr>
                <w:rFonts w:ascii="Segoe UI Light" w:hAnsi="Segoe UI Light" w:cs="Segoe UI Light"/>
              </w:rPr>
            </w:pPr>
            <w:r w:rsidRPr="009237BA">
              <w:rPr>
                <w:rFonts w:ascii="Segoe UI Light" w:hAnsi="Segoe UI Light" w:cs="Segoe UI Light"/>
              </w:rPr>
              <w:t>How long for</w:t>
            </w:r>
            <w:r>
              <w:rPr>
                <w:rFonts w:ascii="Segoe UI Light" w:hAnsi="Segoe UI Light" w:cs="Segoe UI Light"/>
              </w:rPr>
              <w:t xml:space="preserve"> have you been providing care services?</w:t>
            </w:r>
          </w:p>
          <w:p w14:paraId="0B2BF1CC" w14:textId="77777777" w:rsidR="009237BA" w:rsidRPr="00AF0D4F" w:rsidRDefault="009237BA" w:rsidP="00D66B8F">
            <w:pPr>
              <w:rPr>
                <w:rFonts w:ascii="Segoe UI Light" w:hAnsi="Segoe UI Light" w:cs="Segoe UI Light"/>
              </w:rPr>
            </w:pPr>
          </w:p>
          <w:p w14:paraId="2FE7D668" w14:textId="77777777" w:rsidR="009237BA" w:rsidRPr="00AF0D4F" w:rsidRDefault="009237BA" w:rsidP="00D66B8F">
            <w:pPr>
              <w:rPr>
                <w:rFonts w:ascii="Segoe UI Light" w:hAnsi="Segoe UI Light" w:cs="Segoe UI Light"/>
              </w:rPr>
            </w:pPr>
          </w:p>
        </w:tc>
      </w:tr>
      <w:tr w:rsidR="009237BA" w:rsidRPr="00AF0D4F" w14:paraId="021C7CFB" w14:textId="77777777" w:rsidTr="00D66B8F">
        <w:tc>
          <w:tcPr>
            <w:tcW w:w="846" w:type="dxa"/>
          </w:tcPr>
          <w:p w14:paraId="1D42BB13" w14:textId="77777777" w:rsidR="009237BA" w:rsidRPr="00AF0D4F" w:rsidRDefault="009237BA" w:rsidP="00D66B8F">
            <w:pPr>
              <w:rPr>
                <w:rFonts w:ascii="Segoe UI Light" w:hAnsi="Segoe UI Light" w:cs="Segoe UI Light"/>
              </w:rPr>
            </w:pPr>
            <w:r w:rsidRPr="00AF0D4F">
              <w:rPr>
                <w:rFonts w:ascii="Segoe UI Light" w:hAnsi="Segoe UI Light" w:cs="Segoe UI Light"/>
              </w:rPr>
              <w:t>A5</w:t>
            </w:r>
          </w:p>
        </w:tc>
        <w:tc>
          <w:tcPr>
            <w:tcW w:w="8164" w:type="dxa"/>
          </w:tcPr>
          <w:p w14:paraId="240F82DF" w14:textId="77777777" w:rsidR="009237BA" w:rsidRPr="00AF0D4F" w:rsidRDefault="009237BA" w:rsidP="00D66B8F">
            <w:pPr>
              <w:rPr>
                <w:rFonts w:ascii="Segoe UI Light" w:hAnsi="Segoe UI Light" w:cs="Segoe UI Light"/>
              </w:rPr>
            </w:pPr>
          </w:p>
        </w:tc>
      </w:tr>
      <w:tr w:rsidR="009237BA" w:rsidRPr="00AF0D4F" w14:paraId="669F04BF" w14:textId="77777777" w:rsidTr="00D66B8F">
        <w:tc>
          <w:tcPr>
            <w:tcW w:w="846" w:type="dxa"/>
          </w:tcPr>
          <w:p w14:paraId="19F3661A" w14:textId="77777777" w:rsidR="009237BA" w:rsidRPr="00AF0D4F" w:rsidRDefault="009237BA" w:rsidP="00D66B8F">
            <w:pPr>
              <w:rPr>
                <w:rFonts w:ascii="Segoe UI Light" w:hAnsi="Segoe UI Light" w:cs="Segoe UI Light"/>
              </w:rPr>
            </w:pPr>
            <w:r w:rsidRPr="00AF0D4F">
              <w:rPr>
                <w:rFonts w:ascii="Segoe UI Light" w:hAnsi="Segoe UI Light" w:cs="Segoe UI Light"/>
              </w:rPr>
              <w:t>Q6</w:t>
            </w:r>
          </w:p>
        </w:tc>
        <w:tc>
          <w:tcPr>
            <w:tcW w:w="8164" w:type="dxa"/>
          </w:tcPr>
          <w:p w14:paraId="29A0C0C6" w14:textId="1ECB3BB4" w:rsidR="009237BA" w:rsidRPr="009237BA" w:rsidRDefault="009237BA" w:rsidP="00D66B8F">
            <w:pPr>
              <w:rPr>
                <w:rFonts w:ascii="Segoe UI Light" w:hAnsi="Segoe UI Light" w:cs="Segoe UI Light"/>
              </w:rPr>
            </w:pPr>
            <w:r w:rsidRPr="009237BA">
              <w:rPr>
                <w:rFonts w:ascii="Segoe UI Light" w:hAnsi="Segoe UI Light" w:cs="Segoe UI Light"/>
              </w:rPr>
              <w:t>Do you provide support services</w:t>
            </w:r>
            <w:r w:rsidR="001E31E2">
              <w:rPr>
                <w:rFonts w:ascii="Segoe UI Light" w:hAnsi="Segoe UI Light" w:cs="Segoe UI Light"/>
              </w:rPr>
              <w:t xml:space="preserve"> (non-</w:t>
            </w:r>
            <w:r w:rsidRPr="009237BA">
              <w:rPr>
                <w:rFonts w:ascii="Segoe UI Light" w:hAnsi="Segoe UI Light" w:cs="Segoe UI Light"/>
              </w:rPr>
              <w:t>regulated activity)? If yes, what does this consist of and for whom?</w:t>
            </w:r>
          </w:p>
          <w:p w14:paraId="171047CB" w14:textId="77777777" w:rsidR="009237BA" w:rsidRPr="00AF0D4F" w:rsidRDefault="009237BA" w:rsidP="00D66B8F">
            <w:pPr>
              <w:rPr>
                <w:rFonts w:ascii="Segoe UI Light" w:hAnsi="Segoe UI Light" w:cs="Segoe UI Light"/>
              </w:rPr>
            </w:pPr>
          </w:p>
        </w:tc>
      </w:tr>
      <w:tr w:rsidR="009237BA" w:rsidRPr="00AF0D4F" w14:paraId="46C63E91" w14:textId="77777777" w:rsidTr="00D66B8F">
        <w:tc>
          <w:tcPr>
            <w:tcW w:w="846" w:type="dxa"/>
          </w:tcPr>
          <w:p w14:paraId="7D85F098" w14:textId="77777777" w:rsidR="009237BA" w:rsidRPr="00AF0D4F" w:rsidRDefault="009237BA" w:rsidP="00D66B8F">
            <w:pPr>
              <w:rPr>
                <w:rFonts w:ascii="Segoe UI Light" w:hAnsi="Segoe UI Light" w:cs="Segoe UI Light"/>
              </w:rPr>
            </w:pPr>
            <w:r w:rsidRPr="00AF0D4F">
              <w:rPr>
                <w:rFonts w:ascii="Segoe UI Light" w:hAnsi="Segoe UI Light" w:cs="Segoe UI Light"/>
              </w:rPr>
              <w:t>A6</w:t>
            </w:r>
          </w:p>
        </w:tc>
        <w:tc>
          <w:tcPr>
            <w:tcW w:w="8164" w:type="dxa"/>
          </w:tcPr>
          <w:p w14:paraId="166BF5ED" w14:textId="77777777" w:rsidR="009237BA" w:rsidRPr="00AF0D4F" w:rsidRDefault="009237BA" w:rsidP="00D66B8F">
            <w:pPr>
              <w:rPr>
                <w:rFonts w:ascii="Segoe UI Light" w:hAnsi="Segoe UI Light" w:cs="Segoe UI Light"/>
              </w:rPr>
            </w:pPr>
          </w:p>
        </w:tc>
      </w:tr>
    </w:tbl>
    <w:p w14:paraId="524B4C45" w14:textId="77777777" w:rsidR="00A03DFB" w:rsidRDefault="00A03DFB" w:rsidP="00037972">
      <w:pPr>
        <w:rPr>
          <w:rFonts w:ascii="Segoe UI Light" w:hAnsi="Segoe UI Light" w:cs="Segoe UI Light"/>
        </w:rPr>
      </w:pPr>
    </w:p>
    <w:p w14:paraId="0978F366" w14:textId="77777777" w:rsidR="00037972" w:rsidRPr="00AF0D4F" w:rsidRDefault="00037972" w:rsidP="00037972">
      <w:pPr>
        <w:rPr>
          <w:rFonts w:ascii="Segoe UI Light" w:hAnsi="Segoe UI Light" w:cs="Segoe UI Light"/>
        </w:rPr>
      </w:pPr>
    </w:p>
    <w:p w14:paraId="001E42EF" w14:textId="7C03BB6E" w:rsidR="00037972" w:rsidRPr="00AF0D4F" w:rsidRDefault="009237BA" w:rsidP="00037972">
      <w:pPr>
        <w:rPr>
          <w:rFonts w:ascii="Segoe UI Light" w:hAnsi="Segoe UI Light" w:cs="Segoe UI Light"/>
          <w:b/>
        </w:rPr>
      </w:pPr>
      <w:r>
        <w:rPr>
          <w:rFonts w:ascii="Segoe UI Light" w:hAnsi="Segoe UI Light" w:cs="Segoe UI Light"/>
          <w:b/>
        </w:rPr>
        <w:t>Questions. Part B</w:t>
      </w:r>
    </w:p>
    <w:p w14:paraId="23FA8B1D" w14:textId="77777777" w:rsidR="00037972" w:rsidRPr="00AF0D4F" w:rsidRDefault="00037972" w:rsidP="00037972">
      <w:pPr>
        <w:rPr>
          <w:rFonts w:ascii="Segoe UI Light" w:hAnsi="Segoe UI Light" w:cs="Segoe UI Light"/>
        </w:rPr>
      </w:pPr>
    </w:p>
    <w:tbl>
      <w:tblPr>
        <w:tblStyle w:val="TableGrid"/>
        <w:tblW w:w="0" w:type="auto"/>
        <w:tblLook w:val="04A0" w:firstRow="1" w:lastRow="0" w:firstColumn="1" w:lastColumn="0" w:noHBand="0" w:noVBand="1"/>
      </w:tblPr>
      <w:tblGrid>
        <w:gridCol w:w="846"/>
        <w:gridCol w:w="8164"/>
      </w:tblGrid>
      <w:tr w:rsidR="00037972" w:rsidRPr="00AF0D4F" w14:paraId="285654F3" w14:textId="77777777" w:rsidTr="00AB1DF0">
        <w:tc>
          <w:tcPr>
            <w:tcW w:w="846" w:type="dxa"/>
          </w:tcPr>
          <w:p w14:paraId="5DB7AB88" w14:textId="77777777" w:rsidR="00037972" w:rsidRPr="00AF0D4F" w:rsidRDefault="00037972" w:rsidP="00D66B8F">
            <w:pPr>
              <w:rPr>
                <w:rFonts w:ascii="Segoe UI Light" w:hAnsi="Segoe UI Light" w:cs="Segoe UI Light"/>
              </w:rPr>
            </w:pPr>
          </w:p>
        </w:tc>
        <w:tc>
          <w:tcPr>
            <w:tcW w:w="8164" w:type="dxa"/>
          </w:tcPr>
          <w:p w14:paraId="6A3C5A05" w14:textId="77777777" w:rsidR="00037972" w:rsidRPr="00AF0D4F" w:rsidRDefault="00037972" w:rsidP="00D66B8F">
            <w:pPr>
              <w:rPr>
                <w:rFonts w:ascii="Segoe UI Light" w:hAnsi="Segoe UI Light" w:cs="Segoe UI Light"/>
              </w:rPr>
            </w:pPr>
          </w:p>
        </w:tc>
      </w:tr>
      <w:tr w:rsidR="00037972" w:rsidRPr="00AF0D4F" w14:paraId="0620FC9D" w14:textId="77777777" w:rsidTr="00AB1DF0">
        <w:tc>
          <w:tcPr>
            <w:tcW w:w="846" w:type="dxa"/>
          </w:tcPr>
          <w:p w14:paraId="1305ADAB" w14:textId="77777777" w:rsidR="00037972" w:rsidRPr="00AF0D4F" w:rsidRDefault="00037972" w:rsidP="00D66B8F">
            <w:pPr>
              <w:rPr>
                <w:rFonts w:ascii="Segoe UI Light" w:hAnsi="Segoe UI Light" w:cs="Segoe UI Light"/>
              </w:rPr>
            </w:pPr>
            <w:r w:rsidRPr="00AF0D4F">
              <w:rPr>
                <w:rFonts w:ascii="Segoe UI Light" w:hAnsi="Segoe UI Light" w:cs="Segoe UI Light"/>
              </w:rPr>
              <w:t>Q1</w:t>
            </w:r>
          </w:p>
        </w:tc>
        <w:tc>
          <w:tcPr>
            <w:tcW w:w="8164" w:type="dxa"/>
          </w:tcPr>
          <w:p w14:paraId="5BE44639" w14:textId="6E85F70A" w:rsidR="00037972" w:rsidRPr="00AF0D4F" w:rsidRDefault="00AB1DF0" w:rsidP="00D66B8F">
            <w:pPr>
              <w:rPr>
                <w:rFonts w:ascii="Segoe UI Light" w:hAnsi="Segoe UI Light" w:cs="Segoe UI Light"/>
              </w:rPr>
            </w:pPr>
            <w:r w:rsidRPr="00AF0D4F">
              <w:rPr>
                <w:rFonts w:ascii="Segoe UI Light" w:hAnsi="Segoe UI Light" w:cs="Segoe UI Light"/>
              </w:rPr>
              <w:t>Please give us an overview of your ideas (and this may involve a number of options) of h</w:t>
            </w:r>
            <w:r w:rsidR="00037972" w:rsidRPr="00AF0D4F">
              <w:rPr>
                <w:rFonts w:ascii="Segoe UI Light" w:hAnsi="Segoe UI Light" w:cs="Segoe UI Light"/>
              </w:rPr>
              <w:t>ow would you foster and develop an exemplar approach to care and support, whilst ensuring financial viability within existing, more ‘traditional’ approaches to the funding of care and support?</w:t>
            </w:r>
          </w:p>
          <w:p w14:paraId="5F66CF06" w14:textId="77777777" w:rsidR="00037972" w:rsidRPr="00AF0D4F" w:rsidRDefault="00037972" w:rsidP="00D66B8F">
            <w:pPr>
              <w:rPr>
                <w:rFonts w:ascii="Segoe UI Light" w:hAnsi="Segoe UI Light" w:cs="Segoe UI Light"/>
              </w:rPr>
            </w:pPr>
          </w:p>
        </w:tc>
      </w:tr>
      <w:tr w:rsidR="00037972" w:rsidRPr="00AF0D4F" w14:paraId="61F4FCA6" w14:textId="77777777" w:rsidTr="00AB1DF0">
        <w:tc>
          <w:tcPr>
            <w:tcW w:w="846" w:type="dxa"/>
          </w:tcPr>
          <w:p w14:paraId="3A87C7EF" w14:textId="77777777" w:rsidR="00037972" w:rsidRPr="00AF0D4F" w:rsidRDefault="00037972" w:rsidP="00D66B8F">
            <w:pPr>
              <w:rPr>
                <w:rFonts w:ascii="Segoe UI Light" w:hAnsi="Segoe UI Light" w:cs="Segoe UI Light"/>
              </w:rPr>
            </w:pPr>
            <w:r w:rsidRPr="00AF0D4F">
              <w:rPr>
                <w:rFonts w:ascii="Segoe UI Light" w:hAnsi="Segoe UI Light" w:cs="Segoe UI Light"/>
              </w:rPr>
              <w:t>A1</w:t>
            </w:r>
          </w:p>
        </w:tc>
        <w:tc>
          <w:tcPr>
            <w:tcW w:w="8164" w:type="dxa"/>
          </w:tcPr>
          <w:p w14:paraId="060DFECF" w14:textId="77777777" w:rsidR="00037972" w:rsidRPr="00AF0D4F" w:rsidRDefault="00037972" w:rsidP="00D66B8F">
            <w:pPr>
              <w:rPr>
                <w:rFonts w:ascii="Segoe UI Light" w:hAnsi="Segoe UI Light" w:cs="Segoe UI Light"/>
              </w:rPr>
            </w:pPr>
          </w:p>
        </w:tc>
      </w:tr>
      <w:tr w:rsidR="00037972" w:rsidRPr="00AF0D4F" w14:paraId="5CF91DF9" w14:textId="77777777" w:rsidTr="00AB1DF0">
        <w:tc>
          <w:tcPr>
            <w:tcW w:w="846" w:type="dxa"/>
          </w:tcPr>
          <w:p w14:paraId="0E8D6804" w14:textId="77777777" w:rsidR="00037972" w:rsidRPr="00AF0D4F" w:rsidRDefault="00037972" w:rsidP="00D66B8F">
            <w:pPr>
              <w:rPr>
                <w:rFonts w:ascii="Segoe UI Light" w:hAnsi="Segoe UI Light" w:cs="Segoe UI Light"/>
              </w:rPr>
            </w:pPr>
            <w:r w:rsidRPr="00AF0D4F">
              <w:rPr>
                <w:rFonts w:ascii="Segoe UI Light" w:hAnsi="Segoe UI Light" w:cs="Segoe UI Light"/>
              </w:rPr>
              <w:t>Q2</w:t>
            </w:r>
          </w:p>
        </w:tc>
        <w:tc>
          <w:tcPr>
            <w:tcW w:w="8164" w:type="dxa"/>
          </w:tcPr>
          <w:p w14:paraId="0EDC33D0" w14:textId="77777777" w:rsidR="00527504" w:rsidRPr="00AF0D4F" w:rsidRDefault="00527504" w:rsidP="00527504">
            <w:pPr>
              <w:rPr>
                <w:rFonts w:ascii="Segoe UI Light" w:hAnsi="Segoe UI Light" w:cs="Segoe UI Light"/>
              </w:rPr>
            </w:pPr>
            <w:r w:rsidRPr="00AF0D4F">
              <w:rPr>
                <w:rFonts w:ascii="Segoe UI Light" w:hAnsi="Segoe UI Light" w:cs="Segoe UI Light"/>
              </w:rPr>
              <w:t xml:space="preserve">What is your understanding of </w:t>
            </w:r>
            <w:r w:rsidRPr="00AF0D4F">
              <w:rPr>
                <w:rFonts w:ascii="Segoe UI Light" w:hAnsi="Segoe UI Light" w:cs="Segoe UI Light"/>
                <w:i/>
              </w:rPr>
              <w:t>You’re Welcome</w:t>
            </w:r>
            <w:r w:rsidRPr="00AF0D4F">
              <w:rPr>
                <w:rFonts w:ascii="Segoe UI Light" w:hAnsi="Segoe UI Light" w:cs="Segoe UI Light"/>
              </w:rPr>
              <w:t xml:space="preserve"> and how would you apply this approach to care and support?</w:t>
            </w:r>
          </w:p>
          <w:p w14:paraId="5277E781" w14:textId="77777777" w:rsidR="00037972" w:rsidRPr="00AF0D4F" w:rsidRDefault="00037972" w:rsidP="00527504">
            <w:pPr>
              <w:rPr>
                <w:rFonts w:ascii="Segoe UI Light" w:hAnsi="Segoe UI Light" w:cs="Segoe UI Light"/>
              </w:rPr>
            </w:pPr>
          </w:p>
        </w:tc>
      </w:tr>
      <w:tr w:rsidR="00037972" w:rsidRPr="00AF0D4F" w14:paraId="1E7937AD" w14:textId="77777777" w:rsidTr="00AB1DF0">
        <w:tc>
          <w:tcPr>
            <w:tcW w:w="846" w:type="dxa"/>
          </w:tcPr>
          <w:p w14:paraId="5BFFB8B1" w14:textId="77777777" w:rsidR="00037972" w:rsidRPr="00AF0D4F" w:rsidRDefault="00037972" w:rsidP="00D66B8F">
            <w:pPr>
              <w:rPr>
                <w:rFonts w:ascii="Segoe UI Light" w:hAnsi="Segoe UI Light" w:cs="Segoe UI Light"/>
              </w:rPr>
            </w:pPr>
            <w:r w:rsidRPr="00AF0D4F">
              <w:rPr>
                <w:rFonts w:ascii="Segoe UI Light" w:hAnsi="Segoe UI Light" w:cs="Segoe UI Light"/>
              </w:rPr>
              <w:t>A2</w:t>
            </w:r>
          </w:p>
        </w:tc>
        <w:tc>
          <w:tcPr>
            <w:tcW w:w="8164" w:type="dxa"/>
          </w:tcPr>
          <w:p w14:paraId="7C5D32F7" w14:textId="77777777" w:rsidR="00037972" w:rsidRPr="00AF0D4F" w:rsidRDefault="00037972" w:rsidP="00D66B8F">
            <w:pPr>
              <w:rPr>
                <w:rFonts w:ascii="Segoe UI Light" w:hAnsi="Segoe UI Light" w:cs="Segoe UI Light"/>
              </w:rPr>
            </w:pPr>
          </w:p>
        </w:tc>
      </w:tr>
      <w:tr w:rsidR="00037972" w:rsidRPr="00AF0D4F" w14:paraId="4117A5FE" w14:textId="77777777" w:rsidTr="00AB1DF0">
        <w:tc>
          <w:tcPr>
            <w:tcW w:w="846" w:type="dxa"/>
          </w:tcPr>
          <w:p w14:paraId="2B59AAC3" w14:textId="77777777" w:rsidR="00037972" w:rsidRPr="00AF0D4F" w:rsidRDefault="00037972" w:rsidP="00D66B8F">
            <w:pPr>
              <w:rPr>
                <w:rFonts w:ascii="Segoe UI Light" w:hAnsi="Segoe UI Light" w:cs="Segoe UI Light"/>
              </w:rPr>
            </w:pPr>
            <w:r w:rsidRPr="00AF0D4F">
              <w:rPr>
                <w:rFonts w:ascii="Segoe UI Light" w:hAnsi="Segoe UI Light" w:cs="Segoe UI Light"/>
              </w:rPr>
              <w:t>Q3</w:t>
            </w:r>
          </w:p>
        </w:tc>
        <w:tc>
          <w:tcPr>
            <w:tcW w:w="8164" w:type="dxa"/>
          </w:tcPr>
          <w:p w14:paraId="012168D7" w14:textId="77777777" w:rsidR="00527504" w:rsidRPr="00AF0D4F" w:rsidRDefault="00527504" w:rsidP="00527504">
            <w:pPr>
              <w:rPr>
                <w:rFonts w:ascii="Segoe UI Light" w:hAnsi="Segoe UI Light" w:cs="Segoe UI Light"/>
              </w:rPr>
            </w:pPr>
            <w:r w:rsidRPr="00AF0D4F">
              <w:rPr>
                <w:rFonts w:ascii="Segoe UI Light" w:hAnsi="Segoe UI Light" w:cs="Segoe UI Light"/>
              </w:rPr>
              <w:t>How might you go about promoting local ownership and leadership of the care and support at Manor Gardens? How might you expect your role and that of local residents to evolve over time?</w:t>
            </w:r>
          </w:p>
          <w:p w14:paraId="4571FD85" w14:textId="77777777" w:rsidR="00037972" w:rsidRPr="00AF0D4F" w:rsidRDefault="00037972" w:rsidP="00527504">
            <w:pPr>
              <w:rPr>
                <w:rFonts w:ascii="Segoe UI Light" w:hAnsi="Segoe UI Light" w:cs="Segoe UI Light"/>
              </w:rPr>
            </w:pPr>
          </w:p>
        </w:tc>
      </w:tr>
      <w:tr w:rsidR="00037972" w:rsidRPr="00AF0D4F" w14:paraId="1698432C" w14:textId="77777777" w:rsidTr="00AB1DF0">
        <w:tc>
          <w:tcPr>
            <w:tcW w:w="846" w:type="dxa"/>
          </w:tcPr>
          <w:p w14:paraId="4347D079" w14:textId="77777777" w:rsidR="00037972" w:rsidRPr="00AF0D4F" w:rsidRDefault="00037972" w:rsidP="00D66B8F">
            <w:pPr>
              <w:rPr>
                <w:rFonts w:ascii="Segoe UI Light" w:hAnsi="Segoe UI Light" w:cs="Segoe UI Light"/>
              </w:rPr>
            </w:pPr>
            <w:r w:rsidRPr="00AF0D4F">
              <w:rPr>
                <w:rFonts w:ascii="Segoe UI Light" w:hAnsi="Segoe UI Light" w:cs="Segoe UI Light"/>
              </w:rPr>
              <w:t>A3</w:t>
            </w:r>
          </w:p>
        </w:tc>
        <w:tc>
          <w:tcPr>
            <w:tcW w:w="8164" w:type="dxa"/>
          </w:tcPr>
          <w:p w14:paraId="35158B92" w14:textId="77777777" w:rsidR="00037972" w:rsidRPr="00AF0D4F" w:rsidRDefault="00037972" w:rsidP="00D66B8F">
            <w:pPr>
              <w:rPr>
                <w:rFonts w:ascii="Segoe UI Light" w:hAnsi="Segoe UI Light" w:cs="Segoe UI Light"/>
              </w:rPr>
            </w:pPr>
          </w:p>
        </w:tc>
      </w:tr>
      <w:tr w:rsidR="00037972" w:rsidRPr="00AF0D4F" w14:paraId="4C6D6825" w14:textId="77777777" w:rsidTr="00AB1DF0">
        <w:tc>
          <w:tcPr>
            <w:tcW w:w="846" w:type="dxa"/>
          </w:tcPr>
          <w:p w14:paraId="6A55AE5F" w14:textId="77777777" w:rsidR="00037972" w:rsidRPr="00AF0D4F" w:rsidRDefault="00037972" w:rsidP="00D66B8F">
            <w:pPr>
              <w:rPr>
                <w:rFonts w:ascii="Segoe UI Light" w:hAnsi="Segoe UI Light" w:cs="Segoe UI Light"/>
              </w:rPr>
            </w:pPr>
            <w:r w:rsidRPr="00AF0D4F">
              <w:rPr>
                <w:rFonts w:ascii="Segoe UI Light" w:hAnsi="Segoe UI Light" w:cs="Segoe UI Light"/>
              </w:rPr>
              <w:t>Q4</w:t>
            </w:r>
          </w:p>
        </w:tc>
        <w:tc>
          <w:tcPr>
            <w:tcW w:w="8164" w:type="dxa"/>
          </w:tcPr>
          <w:p w14:paraId="64A073AA" w14:textId="77777777" w:rsidR="00AB1DF0" w:rsidRPr="00AF0D4F" w:rsidRDefault="00AB1DF0" w:rsidP="00AB1DF0">
            <w:pPr>
              <w:rPr>
                <w:rFonts w:ascii="Segoe UI Light" w:hAnsi="Segoe UI Light" w:cs="Segoe UI Light"/>
              </w:rPr>
            </w:pPr>
            <w:r w:rsidRPr="00AF0D4F">
              <w:rPr>
                <w:rFonts w:ascii="Segoe UI Light" w:hAnsi="Segoe UI Light" w:cs="Segoe UI Light"/>
              </w:rPr>
              <w:t>What levels of care do you assess would be necessary to achieve financial sustainability?</w:t>
            </w:r>
          </w:p>
          <w:p w14:paraId="0DC7FE24" w14:textId="77777777" w:rsidR="00037972" w:rsidRPr="00AF0D4F" w:rsidRDefault="00037972" w:rsidP="00AB1DF0">
            <w:pPr>
              <w:rPr>
                <w:rFonts w:ascii="Segoe UI Light" w:hAnsi="Segoe UI Light" w:cs="Segoe UI Light"/>
              </w:rPr>
            </w:pPr>
          </w:p>
        </w:tc>
      </w:tr>
      <w:tr w:rsidR="00037972" w:rsidRPr="00AF0D4F" w14:paraId="03611E55" w14:textId="77777777" w:rsidTr="00AB1DF0">
        <w:tc>
          <w:tcPr>
            <w:tcW w:w="846" w:type="dxa"/>
          </w:tcPr>
          <w:p w14:paraId="1C412EB5" w14:textId="77777777" w:rsidR="00037972" w:rsidRPr="00AF0D4F" w:rsidRDefault="00037972" w:rsidP="00D66B8F">
            <w:pPr>
              <w:rPr>
                <w:rFonts w:ascii="Segoe UI Light" w:hAnsi="Segoe UI Light" w:cs="Segoe UI Light"/>
              </w:rPr>
            </w:pPr>
            <w:r w:rsidRPr="00AF0D4F">
              <w:rPr>
                <w:rFonts w:ascii="Segoe UI Light" w:hAnsi="Segoe UI Light" w:cs="Segoe UI Light"/>
              </w:rPr>
              <w:t>A4</w:t>
            </w:r>
          </w:p>
        </w:tc>
        <w:tc>
          <w:tcPr>
            <w:tcW w:w="8164" w:type="dxa"/>
          </w:tcPr>
          <w:p w14:paraId="0BA99260" w14:textId="77777777" w:rsidR="00037972" w:rsidRPr="00AF0D4F" w:rsidRDefault="00037972" w:rsidP="00D66B8F">
            <w:pPr>
              <w:rPr>
                <w:rFonts w:ascii="Segoe UI Light" w:hAnsi="Segoe UI Light" w:cs="Segoe UI Light"/>
              </w:rPr>
            </w:pPr>
          </w:p>
        </w:tc>
      </w:tr>
      <w:tr w:rsidR="00AB1DF0" w:rsidRPr="00AF0D4F" w14:paraId="6BED3749" w14:textId="77777777" w:rsidTr="00AB1DF0">
        <w:tc>
          <w:tcPr>
            <w:tcW w:w="846" w:type="dxa"/>
          </w:tcPr>
          <w:p w14:paraId="3FD551DC" w14:textId="77777777" w:rsidR="00AB1DF0" w:rsidRPr="00AF0D4F" w:rsidRDefault="00AB1DF0" w:rsidP="00D66B8F">
            <w:pPr>
              <w:rPr>
                <w:rFonts w:ascii="Segoe UI Light" w:hAnsi="Segoe UI Light" w:cs="Segoe UI Light"/>
              </w:rPr>
            </w:pPr>
            <w:r w:rsidRPr="00AF0D4F">
              <w:rPr>
                <w:rFonts w:ascii="Segoe UI Light" w:hAnsi="Segoe UI Light" w:cs="Segoe UI Light"/>
              </w:rPr>
              <w:t>Q5</w:t>
            </w:r>
          </w:p>
        </w:tc>
        <w:tc>
          <w:tcPr>
            <w:tcW w:w="8164" w:type="dxa"/>
          </w:tcPr>
          <w:p w14:paraId="7D250614" w14:textId="77777777" w:rsidR="00AB1DF0" w:rsidRPr="00AF0D4F" w:rsidRDefault="00AB1DF0" w:rsidP="00D66B8F">
            <w:pPr>
              <w:rPr>
                <w:rFonts w:ascii="Segoe UI Light" w:hAnsi="Segoe UI Light" w:cs="Segoe UI Light"/>
              </w:rPr>
            </w:pPr>
            <w:r w:rsidRPr="00AF0D4F">
              <w:rPr>
                <w:rFonts w:ascii="Segoe UI Light" w:hAnsi="Segoe UI Light" w:cs="Segoe UI Light"/>
              </w:rPr>
              <w:t>How would you ensure a balance between a co-produced approach to care and compliance with relevant regulatory requirements?</w:t>
            </w:r>
          </w:p>
          <w:p w14:paraId="517AB7E2" w14:textId="77777777" w:rsidR="00AB1DF0" w:rsidRPr="00AF0D4F" w:rsidRDefault="00AB1DF0" w:rsidP="00AB1DF0">
            <w:pPr>
              <w:rPr>
                <w:rFonts w:ascii="Segoe UI Light" w:hAnsi="Segoe UI Light" w:cs="Segoe UI Light"/>
              </w:rPr>
            </w:pPr>
          </w:p>
        </w:tc>
      </w:tr>
      <w:tr w:rsidR="00AB1DF0" w:rsidRPr="00AF0D4F" w14:paraId="4988AE11" w14:textId="77777777" w:rsidTr="00AB1DF0">
        <w:tc>
          <w:tcPr>
            <w:tcW w:w="846" w:type="dxa"/>
          </w:tcPr>
          <w:p w14:paraId="066ED1BA" w14:textId="77777777" w:rsidR="00AB1DF0" w:rsidRPr="00AF0D4F" w:rsidRDefault="00AB1DF0" w:rsidP="00D66B8F">
            <w:pPr>
              <w:rPr>
                <w:rFonts w:ascii="Segoe UI Light" w:hAnsi="Segoe UI Light" w:cs="Segoe UI Light"/>
              </w:rPr>
            </w:pPr>
            <w:r w:rsidRPr="00AF0D4F">
              <w:rPr>
                <w:rFonts w:ascii="Segoe UI Light" w:hAnsi="Segoe UI Light" w:cs="Segoe UI Light"/>
              </w:rPr>
              <w:t>A5</w:t>
            </w:r>
          </w:p>
        </w:tc>
        <w:tc>
          <w:tcPr>
            <w:tcW w:w="8164" w:type="dxa"/>
          </w:tcPr>
          <w:p w14:paraId="647076C1" w14:textId="77777777" w:rsidR="00AB1DF0" w:rsidRPr="00AF0D4F" w:rsidRDefault="00AB1DF0" w:rsidP="00D66B8F">
            <w:pPr>
              <w:rPr>
                <w:rFonts w:ascii="Segoe UI Light" w:hAnsi="Segoe UI Light" w:cs="Segoe UI Light"/>
              </w:rPr>
            </w:pPr>
          </w:p>
        </w:tc>
      </w:tr>
      <w:tr w:rsidR="00AB1DF0" w:rsidRPr="00AF0D4F" w14:paraId="7A2AE7B6" w14:textId="77777777" w:rsidTr="00AB1DF0">
        <w:tc>
          <w:tcPr>
            <w:tcW w:w="846" w:type="dxa"/>
          </w:tcPr>
          <w:p w14:paraId="1B8AA7DB" w14:textId="77777777" w:rsidR="00AB1DF0" w:rsidRPr="00AF0D4F" w:rsidRDefault="00AB1DF0" w:rsidP="00D66B8F">
            <w:pPr>
              <w:rPr>
                <w:rFonts w:ascii="Segoe UI Light" w:hAnsi="Segoe UI Light" w:cs="Segoe UI Light"/>
              </w:rPr>
            </w:pPr>
            <w:r w:rsidRPr="00AF0D4F">
              <w:rPr>
                <w:rFonts w:ascii="Segoe UI Light" w:hAnsi="Segoe UI Light" w:cs="Segoe UI Light"/>
              </w:rPr>
              <w:t>Q6</w:t>
            </w:r>
          </w:p>
        </w:tc>
        <w:tc>
          <w:tcPr>
            <w:tcW w:w="8164" w:type="dxa"/>
          </w:tcPr>
          <w:p w14:paraId="77CCE359" w14:textId="312E63A1" w:rsidR="00AB1DF0" w:rsidRPr="00AF0D4F" w:rsidRDefault="00AB1DF0" w:rsidP="00AB1DF0">
            <w:pPr>
              <w:rPr>
                <w:rFonts w:ascii="Segoe UI Light" w:hAnsi="Segoe UI Light" w:cs="Segoe UI Light"/>
              </w:rPr>
            </w:pPr>
            <w:r w:rsidRPr="00AF0D4F">
              <w:rPr>
                <w:rFonts w:ascii="Segoe UI Light" w:hAnsi="Segoe UI Light" w:cs="Segoe UI Light"/>
              </w:rPr>
              <w:t xml:space="preserve">How might you work in partnership with those providing housing management, support and community building activities? </w:t>
            </w:r>
          </w:p>
          <w:p w14:paraId="55495ABD" w14:textId="77777777" w:rsidR="00AB1DF0" w:rsidRPr="00AF0D4F" w:rsidRDefault="00AB1DF0" w:rsidP="00AB1DF0">
            <w:pPr>
              <w:rPr>
                <w:rFonts w:ascii="Segoe UI Light" w:hAnsi="Segoe UI Light" w:cs="Segoe UI Light"/>
              </w:rPr>
            </w:pPr>
          </w:p>
        </w:tc>
      </w:tr>
      <w:tr w:rsidR="00AB1DF0" w:rsidRPr="00AF0D4F" w14:paraId="3004FCEA" w14:textId="77777777" w:rsidTr="00AB1DF0">
        <w:tc>
          <w:tcPr>
            <w:tcW w:w="846" w:type="dxa"/>
          </w:tcPr>
          <w:p w14:paraId="5B083643" w14:textId="77777777" w:rsidR="00AB1DF0" w:rsidRPr="00AF0D4F" w:rsidRDefault="00AB1DF0" w:rsidP="00D66B8F">
            <w:pPr>
              <w:rPr>
                <w:rFonts w:ascii="Segoe UI Light" w:hAnsi="Segoe UI Light" w:cs="Segoe UI Light"/>
              </w:rPr>
            </w:pPr>
            <w:r w:rsidRPr="00AF0D4F">
              <w:rPr>
                <w:rFonts w:ascii="Segoe UI Light" w:hAnsi="Segoe UI Light" w:cs="Segoe UI Light"/>
              </w:rPr>
              <w:t>A6</w:t>
            </w:r>
          </w:p>
        </w:tc>
        <w:tc>
          <w:tcPr>
            <w:tcW w:w="8164" w:type="dxa"/>
          </w:tcPr>
          <w:p w14:paraId="6516A000" w14:textId="77777777" w:rsidR="00AB1DF0" w:rsidRPr="00AF0D4F" w:rsidRDefault="00AB1DF0" w:rsidP="00D66B8F">
            <w:pPr>
              <w:rPr>
                <w:rFonts w:ascii="Segoe UI Light" w:hAnsi="Segoe UI Light" w:cs="Segoe UI Light"/>
              </w:rPr>
            </w:pPr>
          </w:p>
        </w:tc>
      </w:tr>
      <w:tr w:rsidR="00AB1DF0" w:rsidRPr="00AF0D4F" w14:paraId="330C466E" w14:textId="77777777" w:rsidTr="00AB1DF0">
        <w:tc>
          <w:tcPr>
            <w:tcW w:w="846" w:type="dxa"/>
          </w:tcPr>
          <w:p w14:paraId="4A67597A" w14:textId="77777777" w:rsidR="00AB1DF0" w:rsidRPr="00AF0D4F" w:rsidRDefault="00AB1DF0" w:rsidP="00D66B8F">
            <w:pPr>
              <w:rPr>
                <w:rFonts w:ascii="Segoe UI Light" w:hAnsi="Segoe UI Light" w:cs="Segoe UI Light"/>
              </w:rPr>
            </w:pPr>
            <w:r w:rsidRPr="00AF0D4F">
              <w:rPr>
                <w:rFonts w:ascii="Segoe UI Light" w:hAnsi="Segoe UI Light" w:cs="Segoe UI Light"/>
              </w:rPr>
              <w:t>Q7</w:t>
            </w:r>
          </w:p>
        </w:tc>
        <w:tc>
          <w:tcPr>
            <w:tcW w:w="8164" w:type="dxa"/>
          </w:tcPr>
          <w:p w14:paraId="41F0666E" w14:textId="0D243C7B" w:rsidR="00C03C4C" w:rsidRPr="00AF0D4F" w:rsidRDefault="00C03C4C" w:rsidP="00C03C4C">
            <w:pPr>
              <w:rPr>
                <w:rFonts w:ascii="Segoe UI Light" w:hAnsi="Segoe UI Light" w:cs="Segoe UI Light"/>
              </w:rPr>
            </w:pPr>
            <w:r>
              <w:rPr>
                <w:rFonts w:ascii="Segoe UI Light" w:hAnsi="Segoe UI Light" w:cs="Segoe UI Light"/>
              </w:rPr>
              <w:t xml:space="preserve">Can you set out your outline </w:t>
            </w:r>
            <w:r w:rsidRPr="00AF0D4F">
              <w:rPr>
                <w:rFonts w:ascii="Segoe UI Light" w:hAnsi="Segoe UI Light" w:cs="Segoe UI Light"/>
              </w:rPr>
              <w:t xml:space="preserve">funding model for a co-produced approach to care at Manor Gardens? </w:t>
            </w:r>
          </w:p>
          <w:p w14:paraId="73B87016" w14:textId="25C856C6" w:rsidR="00AB1DF0" w:rsidRPr="00AF0D4F" w:rsidRDefault="00C03C4C" w:rsidP="00AB1DF0">
            <w:pPr>
              <w:rPr>
                <w:rFonts w:ascii="Segoe UI Light" w:hAnsi="Segoe UI Light" w:cs="Segoe UI Light"/>
              </w:rPr>
            </w:pPr>
            <w:r>
              <w:rPr>
                <w:rFonts w:ascii="Segoe UI Light" w:hAnsi="Segoe UI Light" w:cs="Segoe UI Light"/>
              </w:rPr>
              <w:t>The Trust recognise</w:t>
            </w:r>
            <w:r w:rsidR="002311A5">
              <w:rPr>
                <w:rFonts w:ascii="Segoe UI Light" w:hAnsi="Segoe UI Light" w:cs="Segoe UI Light"/>
              </w:rPr>
              <w:t xml:space="preserve">s that this maybe tentative at this stage. </w:t>
            </w:r>
            <w:r w:rsidR="00AB1DF0" w:rsidRPr="00AF0D4F">
              <w:rPr>
                <w:rFonts w:ascii="Segoe UI Light" w:hAnsi="Segoe UI Light" w:cs="Segoe UI Light"/>
              </w:rPr>
              <w:t>What assistance</w:t>
            </w:r>
            <w:r w:rsidR="00DA3393">
              <w:rPr>
                <w:rFonts w:ascii="Segoe UI Light" w:hAnsi="Segoe UI Light" w:cs="Segoe UI Light"/>
              </w:rPr>
              <w:t xml:space="preserve"> and support</w:t>
            </w:r>
            <w:r w:rsidR="00AB1DF0" w:rsidRPr="00AF0D4F">
              <w:rPr>
                <w:rFonts w:ascii="Segoe UI Light" w:hAnsi="Segoe UI Light" w:cs="Segoe UI Light"/>
              </w:rPr>
              <w:t xml:space="preserve">, financial and non-financial, do you think you would require from Barnwood Trust to make </w:t>
            </w:r>
            <w:r w:rsidR="002311A5">
              <w:rPr>
                <w:rFonts w:ascii="Segoe UI Light" w:hAnsi="Segoe UI Light" w:cs="Segoe UI Light"/>
              </w:rPr>
              <w:t>your proposed approach</w:t>
            </w:r>
            <w:r w:rsidR="00AB1DF0" w:rsidRPr="00AF0D4F">
              <w:rPr>
                <w:rFonts w:ascii="Segoe UI Light" w:hAnsi="Segoe UI Light" w:cs="Segoe UI Light"/>
              </w:rPr>
              <w:t xml:space="preserve"> at least initially, and for how long?</w:t>
            </w:r>
          </w:p>
          <w:p w14:paraId="30E3ED1D" w14:textId="77777777" w:rsidR="00AB1DF0" w:rsidRPr="00AF0D4F" w:rsidRDefault="00AB1DF0" w:rsidP="00AB1DF0">
            <w:pPr>
              <w:rPr>
                <w:rFonts w:ascii="Segoe UI Light" w:hAnsi="Segoe UI Light" w:cs="Segoe UI Light"/>
              </w:rPr>
            </w:pPr>
          </w:p>
        </w:tc>
      </w:tr>
      <w:tr w:rsidR="00AB1DF0" w:rsidRPr="00AF0D4F" w14:paraId="36C1072B" w14:textId="77777777" w:rsidTr="00AB1DF0">
        <w:tc>
          <w:tcPr>
            <w:tcW w:w="846" w:type="dxa"/>
          </w:tcPr>
          <w:p w14:paraId="78F6BC14" w14:textId="77777777" w:rsidR="00AB1DF0" w:rsidRPr="00AF0D4F" w:rsidRDefault="00AB1DF0" w:rsidP="00D66B8F">
            <w:pPr>
              <w:rPr>
                <w:rFonts w:ascii="Segoe UI Light" w:hAnsi="Segoe UI Light" w:cs="Segoe UI Light"/>
              </w:rPr>
            </w:pPr>
            <w:r w:rsidRPr="00AF0D4F">
              <w:rPr>
                <w:rFonts w:ascii="Segoe UI Light" w:hAnsi="Segoe UI Light" w:cs="Segoe UI Light"/>
              </w:rPr>
              <w:t>A7</w:t>
            </w:r>
          </w:p>
        </w:tc>
        <w:tc>
          <w:tcPr>
            <w:tcW w:w="8164" w:type="dxa"/>
          </w:tcPr>
          <w:p w14:paraId="2C9A4E77" w14:textId="77777777" w:rsidR="00AB1DF0" w:rsidRPr="00AF0D4F" w:rsidRDefault="00AB1DF0" w:rsidP="00D66B8F">
            <w:pPr>
              <w:rPr>
                <w:rFonts w:ascii="Segoe UI Light" w:hAnsi="Segoe UI Light" w:cs="Segoe UI Light"/>
              </w:rPr>
            </w:pPr>
          </w:p>
        </w:tc>
      </w:tr>
    </w:tbl>
    <w:p w14:paraId="766F0B9C" w14:textId="60C6EEDC" w:rsidR="00947DB4" w:rsidRDefault="00947DB4" w:rsidP="009237BA">
      <w:pPr>
        <w:rPr>
          <w:rFonts w:ascii="Segoe UI Light" w:hAnsi="Segoe UI Light" w:cs="Segoe UI Light"/>
        </w:rPr>
      </w:pPr>
    </w:p>
    <w:p w14:paraId="4AC64A75" w14:textId="77777777" w:rsidR="00947DB4" w:rsidRDefault="00947DB4">
      <w:pPr>
        <w:rPr>
          <w:rFonts w:ascii="Segoe UI Light" w:hAnsi="Segoe UI Light" w:cs="Segoe UI Light"/>
        </w:rPr>
      </w:pPr>
      <w:r>
        <w:rPr>
          <w:rFonts w:ascii="Segoe UI Light" w:hAnsi="Segoe UI Light" w:cs="Segoe UI Light"/>
        </w:rPr>
        <w:br w:type="page"/>
      </w:r>
    </w:p>
    <w:p w14:paraId="72DF9C60" w14:textId="77777777" w:rsidR="005D0AFC" w:rsidRDefault="005D0AFC" w:rsidP="009237BA">
      <w:pPr>
        <w:rPr>
          <w:rFonts w:ascii="Segoe UI Light" w:hAnsi="Segoe UI Light" w:cs="Segoe UI Light"/>
        </w:rPr>
        <w:sectPr w:rsidR="005D0AFC" w:rsidSect="001400AA">
          <w:footerReference w:type="default" r:id="rId17"/>
          <w:pgSz w:w="11900" w:h="16840"/>
          <w:pgMar w:top="1440" w:right="1440" w:bottom="1440" w:left="1440" w:header="708" w:footer="708" w:gutter="0"/>
          <w:cols w:space="708"/>
          <w:docGrid w:linePitch="360"/>
        </w:sectPr>
      </w:pPr>
    </w:p>
    <w:p w14:paraId="7C8F35E7" w14:textId="0DDEA46D" w:rsidR="00947DB4" w:rsidRDefault="00947DB4" w:rsidP="009237BA">
      <w:pPr>
        <w:rPr>
          <w:rFonts w:ascii="Segoe UI Light" w:hAnsi="Segoe UI Light" w:cs="Segoe UI Light"/>
        </w:rPr>
      </w:pPr>
      <w:r>
        <w:rPr>
          <w:rFonts w:ascii="Segoe UI Light" w:hAnsi="Segoe UI Light" w:cs="Segoe UI Light"/>
        </w:rPr>
        <w:lastRenderedPageBreak/>
        <w:t>Annexe 1. Aerial photograph of Manor Gardens site</w:t>
      </w:r>
    </w:p>
    <w:p w14:paraId="44F59FC6" w14:textId="50AEDB47" w:rsidR="00947DB4" w:rsidRDefault="00947DB4" w:rsidP="009237BA">
      <w:pPr>
        <w:rPr>
          <w:rFonts w:ascii="Segoe UI Light" w:hAnsi="Segoe UI Light" w:cs="Segoe UI Light"/>
        </w:rPr>
      </w:pPr>
    </w:p>
    <w:p w14:paraId="66A51921" w14:textId="593E7FE1" w:rsidR="00C44CD6" w:rsidRDefault="00C23F2C" w:rsidP="00C44CD6">
      <w:r>
        <w:rPr>
          <w:noProof/>
          <w:lang w:val="en-US"/>
        </w:rPr>
        <w:lastRenderedPageBreak/>
        <mc:AlternateContent>
          <mc:Choice Requires="wps">
            <w:drawing>
              <wp:anchor distT="0" distB="0" distL="114300" distR="114300" simplePos="0" relativeHeight="251676672" behindDoc="0" locked="0" layoutInCell="1" allowOverlap="1" wp14:anchorId="0529057E" wp14:editId="4512B5E4">
                <wp:simplePos x="0" y="0"/>
                <wp:positionH relativeFrom="column">
                  <wp:posOffset>3543300</wp:posOffset>
                </wp:positionH>
                <wp:positionV relativeFrom="paragraph">
                  <wp:posOffset>152400</wp:posOffset>
                </wp:positionV>
                <wp:extent cx="2146300" cy="304800"/>
                <wp:effectExtent l="0" t="0" r="25400" b="19050"/>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6300" cy="304800"/>
                        </a:xfrm>
                        <a:prstGeom prst="rect">
                          <a:avLst/>
                        </a:prstGeom>
                        <a:solidFill>
                          <a:srgbClr val="FFFFFF">
                            <a:alpha val="44000"/>
                          </a:srgbClr>
                        </a:solidFill>
                        <a:ln w="9525">
                          <a:solidFill>
                            <a:srgbClr val="000000"/>
                          </a:solidFill>
                          <a:miter lim="800000"/>
                          <a:headEnd/>
                          <a:tailEnd/>
                        </a:ln>
                      </wps:spPr>
                      <wps:txbx>
                        <w:txbxContent>
                          <w:p w14:paraId="4296C493" w14:textId="77777777" w:rsidR="00C44CD6" w:rsidRPr="00F57A6C" w:rsidRDefault="00C44CD6" w:rsidP="00C44CD6">
                            <w:pPr>
                              <w:rPr>
                                <w:b/>
                              </w:rPr>
                            </w:pPr>
                            <w:r>
                              <w:rPr>
                                <w:b/>
                                <w:color w:val="FF0000"/>
                              </w:rPr>
                              <w:t xml:space="preserve">Site boundary: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type w14:anchorId="0529057E" id="_x0000_t202" coordsize="21600,21600" o:spt="202" path="m,l,21600r21600,l21600,xe">
                <v:stroke joinstyle="miter"/>
                <v:path gradientshapeok="t" o:connecttype="rect"/>
              </v:shapetype>
              <v:shape id="Text Box 2" o:spid="_x0000_s1026" type="#_x0000_t202" style="position:absolute;margin-left:279pt;margin-top:12pt;width:169pt;height:2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gPOMQIAAGYEAAAOAAAAZHJzL2Uyb0RvYy54bWysVM1u2zAMvg/YOwi6L3bcpGuNOEWXLsOA&#10;7gdo9wCMLMfCZFGTlNjZ05eS0zTbsMswHwRSJD+SH0UvboZOs710XqGp+HSScyaNwFqZbcW/Pa7f&#10;XHHmA5gaNBpZ8YP0/Gb5+tWit6UssEVdS8cIxPiytxVvQ7BllnnRyg78BK00ZGzQdRBIddusdtAT&#10;eqezIs8vsx5dbR0K6T3d3o1Gvkz4TSNF+NI0XgamK061hXS6dG7imS0XUG4d2FaJYxnwD1V0oAwl&#10;PUHdQQC2c+oPqE4Jhx6bMBHYZdg0SsjUA3UzzX/r5qEFK1MvRI63J5r8/4MVn/dfHVN1xYuCMwMd&#10;zehRDoG9w4EVkZ7e+pK8Hiz5hYGuacypVW/vUXz3zOCqBbOVt85h30qoqbxpjMzOQkccH0E2/Ses&#10;KQ3sAiagoXFd5I7YYIROYzqcRhNLEXRZTGeXFzmZBNku8tkVyTEFlM/R1vnwQWLHolBxR6NP6LC/&#10;92F0fXaJyTxqVa+V1klx281KO7YHeibr9I2x2rYw3s5m+SmlH91T+l9wtGF9xa/nxXxk6K85COsM&#10;7tytU4EWQquu4tTj0QnKyOt7U1MfUAZQepSpfW2OREduR5bDsBnIMbK/wfpAlDscHz4tKgktup+c&#10;9fToK+5/7MBJzvRHQ2O7nlKbtCVJmc3fFqS4c8vm3AJGEFTFA2ejuApps2KNBm9pvI1KzL9UcqyV&#10;HnMi77h4cVvO9eT18ntYPgEAAP//AwBQSwMEFAAGAAgAAAAhAAaVn2ncAAAACQEAAA8AAABkcnMv&#10;ZG93bnJldi54bWxMj8FuwjAQRO+V+g/WIvVWHKISTJoNQkiceiLlA0zsJhHxOrINpH/f7ak97a5m&#10;NPum2s1uFHcb4uAJYbXMQFhqvRmoQzh/Hl8ViJg0GT16sgjfNsKufn6qdGn8g0723qROcAjFUiP0&#10;KU2llLHtrdNx6SdLrH354HTiM3TSBP3gcDfKPMsK6fRA/KHXkz30tr02N4ewPzUbXYTsozs6p5qt&#10;usp0OCO+LOb9O4hk5/Rnhl98RoeamS7+RiaKEWG9VtwlIeRvPNmgtgUvF4RNnoGsK/m/Qf0DAAD/&#10;/wMAUEsBAi0AFAAGAAgAAAAhALaDOJL+AAAA4QEAABMAAAAAAAAAAAAAAAAAAAAAAFtDb250ZW50&#10;X1R5cGVzXS54bWxQSwECLQAUAAYACAAAACEAOP0h/9YAAACUAQAACwAAAAAAAAAAAAAAAAAvAQAA&#10;X3JlbHMvLnJlbHNQSwECLQAUAAYACAAAACEAMioDzjECAABmBAAADgAAAAAAAAAAAAAAAAAuAgAA&#10;ZHJzL2Uyb0RvYy54bWxQSwECLQAUAAYACAAAACEABpWfadwAAAAJAQAADwAAAAAAAAAAAAAAAACL&#10;BAAAZHJzL2Rvd25yZXYueG1sUEsFBgAAAAAEAAQA8wAAAJQFAAAAAA==&#10;">
                <v:fill opacity="28784f"/>
                <v:textbox>
                  <w:txbxContent>
                    <w:p w14:paraId="4296C493" w14:textId="77777777" w:rsidR="00C44CD6" w:rsidRPr="00F57A6C" w:rsidRDefault="00C44CD6" w:rsidP="00C44CD6">
                      <w:pPr>
                        <w:rPr>
                          <w:b/>
                        </w:rPr>
                      </w:pPr>
                      <w:r>
                        <w:rPr>
                          <w:b/>
                          <w:color w:val="FF0000"/>
                        </w:rPr>
                        <w:t xml:space="preserve">Site boundary: </w:t>
                      </w:r>
                    </w:p>
                  </w:txbxContent>
                </v:textbox>
              </v:shape>
            </w:pict>
          </mc:Fallback>
        </mc:AlternateContent>
      </w:r>
      <w:r w:rsidR="00C44CD6">
        <w:rPr>
          <w:noProof/>
          <w:lang w:val="en-US"/>
        </w:rPr>
        <mc:AlternateContent>
          <mc:Choice Requires="wps">
            <w:drawing>
              <wp:anchor distT="0" distB="0" distL="114300" distR="114300" simplePos="0" relativeHeight="251660288" behindDoc="0" locked="0" layoutInCell="1" allowOverlap="1" wp14:anchorId="763AC22C" wp14:editId="6FE79111">
                <wp:simplePos x="0" y="0"/>
                <wp:positionH relativeFrom="column">
                  <wp:posOffset>4533900</wp:posOffset>
                </wp:positionH>
                <wp:positionV relativeFrom="paragraph">
                  <wp:posOffset>5327650</wp:posOffset>
                </wp:positionV>
                <wp:extent cx="3422650" cy="254000"/>
                <wp:effectExtent l="0" t="0" r="25400" b="1270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2650" cy="254000"/>
                        </a:xfrm>
                        <a:prstGeom prst="rect">
                          <a:avLst/>
                        </a:prstGeom>
                        <a:solidFill>
                          <a:srgbClr val="FFFFFF">
                            <a:alpha val="44000"/>
                          </a:srgbClr>
                        </a:solidFill>
                        <a:ln w="9525">
                          <a:solidFill>
                            <a:srgbClr val="000000"/>
                          </a:solidFill>
                          <a:miter lim="800000"/>
                          <a:headEnd/>
                          <a:tailEnd/>
                        </a:ln>
                      </wps:spPr>
                      <wps:txbx>
                        <w:txbxContent>
                          <w:p w14:paraId="2E3C9ECE" w14:textId="77777777" w:rsidR="00C44CD6" w:rsidRPr="00F57A6C" w:rsidRDefault="00C44CD6" w:rsidP="00C44CD6">
                            <w:pPr>
                              <w:rPr>
                                <w:b/>
                              </w:rPr>
                            </w:pPr>
                            <w:r>
                              <w:rPr>
                                <w:b/>
                                <w:color w:val="FF0000"/>
                              </w:rPr>
                              <w:t>23 One bedroom bungalows and communal room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type w14:anchorId="763AC22C" id="_x0000_t202" coordsize="21600,21600" o:spt="202" path="m,l,21600r21600,l21600,xe">
                <v:stroke joinstyle="miter"/>
                <v:path gradientshapeok="t" o:connecttype="rect"/>
              </v:shapetype>
              <v:shape id="Text Box 2" o:spid="_x0000_s1026" type="#_x0000_t202" style="position:absolute;margin-left:357pt;margin-top:419.5pt;width:269.5pt;height:2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dNVMAIAAGUEAAAOAAAAZHJzL2Uyb0RvYy54bWysVM1u2zAMvg/YOwi6L3a8pGuNOEWXLsOA&#10;7gdo9wCMLMfCZFGTlNjZ05eS0zTdsMswHwRRJD+SH0kvrodOs710XqGp+HSScyaNwFqZbcW/P6zf&#10;XHLmA5gaNBpZ8YP0/Hr5+tWit6UssEVdS8cIxPiytxVvQ7BllnnRyg78BK00pGzQdRBIdNusdtAT&#10;eqezIs8vsh5dbR0K6T293o5Kvkz4TSNF+No0XgamK065hXS6dG7imS0XUG4d2FaJYxrwD1l0oAwF&#10;PUHdQgC2c+oPqE4Jhx6bMBHYZdg0SshUA1UzzX+r5r4FK1MtRI63J5r8/4MVX/bfHFN1xeecGeio&#10;RQ9yCOw9DqyI7PTWl2R0b8ksDPRMXU6VenuH4odnBlctmK28cQ77VkJN2U2jZ3bmOuL4CLLpP2NN&#10;YWAXMAENjesidUQGI3Tq0uHUmZiKoMe3s6K4mJNKkK6Yz/I8tS6D8snbOh8+SuxYvFTcUecTOuzv&#10;fIjZQPlkEoN51KpeK62T4LablXZsDzQl6/SNvtq2ML7OzkL60TxhvsDRhvUVv5oX85Ghv8ag9J8r&#10;eAHRqUD7oFVX8cuTEZSR1w+mTtMaQOnxTjVpcyQ6cjuyHIbNcGzcBusDUe5wnHvaU7q06H5x1tPM&#10;V9z/3IGTnOlPhtp2NaUyaUmSMJu/K0hw55rNuQaMIKiKB87G6yqkxYqMGryh9jYqMR/nYMzkmCvN&#10;ciLvuHdxWc7lZPX8d1g+AgAA//8DAFBLAwQUAAYACAAAACEAKfHEX9wAAAAMAQAADwAAAGRycy9k&#10;b3ducmV2LnhtbExPQW7CMBC8V+ofrK3UW3GAloQ0DkJInHoi8IAl3iYR8TqKDaS/73Jqb7Mzo9mZ&#10;YjO5Xt1oDJ1nA/NZAoq49rbjxsDpuH/LQIWIbLH3TAZ+KMCmfH4qMLf+zge6VbFREsIhRwNtjEOu&#10;dahbchhmfiAW7duPDqOcY6PtiHcJd71eJMlKO+xYPrQ40K6l+lJdnYHtoUpxNSZfzd65rFpnFx13&#10;J2NeX6btJ6hIU/wzw6O+VIdSOp39lW1QvYF0/i5booFsuRbwcCw+loLOQqVC6bLQ/0eUvwAAAP//&#10;AwBQSwECLQAUAAYACAAAACEAtoM4kv4AAADhAQAAEwAAAAAAAAAAAAAAAAAAAAAAW0NvbnRlbnRf&#10;VHlwZXNdLnhtbFBLAQItABQABgAIAAAAIQA4/SH/1gAAAJQBAAALAAAAAAAAAAAAAAAAAC8BAABf&#10;cmVscy8ucmVsc1BLAQItABQABgAIAAAAIQCnAdNVMAIAAGUEAAAOAAAAAAAAAAAAAAAAAC4CAABk&#10;cnMvZTJvRG9jLnhtbFBLAQItABQABgAIAAAAIQAp8cRf3AAAAAwBAAAPAAAAAAAAAAAAAAAAAIoE&#10;AABkcnMvZG93bnJldi54bWxQSwUGAAAAAAQABADzAAAAkwUAAAAA&#10;">
                <v:fill opacity="28784f"/>
                <v:textbox>
                  <w:txbxContent>
                    <w:p w14:paraId="2E3C9ECE" w14:textId="77777777" w:rsidR="00C44CD6" w:rsidRPr="00F57A6C" w:rsidRDefault="00C44CD6" w:rsidP="00C44CD6">
                      <w:pPr>
                        <w:rPr>
                          <w:b/>
                        </w:rPr>
                      </w:pPr>
                      <w:r>
                        <w:rPr>
                          <w:b/>
                          <w:color w:val="FF0000"/>
                        </w:rPr>
                        <w:t>23 One bedroom bungalows and communal room</w:t>
                      </w:r>
                    </w:p>
                  </w:txbxContent>
                </v:textbox>
              </v:shape>
            </w:pict>
          </mc:Fallback>
        </mc:AlternateContent>
      </w:r>
      <w:r w:rsidR="00C44CD6">
        <w:rPr>
          <w:noProof/>
          <w:lang w:val="en-US"/>
        </w:rPr>
        <mc:AlternateContent>
          <mc:Choice Requires="wps">
            <w:drawing>
              <wp:anchor distT="0" distB="0" distL="114300" distR="114300" simplePos="0" relativeHeight="251662336" behindDoc="0" locked="0" layoutInCell="1" allowOverlap="1" wp14:anchorId="1470DEFC" wp14:editId="06F237B5">
                <wp:simplePos x="0" y="0"/>
                <wp:positionH relativeFrom="column">
                  <wp:posOffset>6946900</wp:posOffset>
                </wp:positionH>
                <wp:positionV relativeFrom="paragraph">
                  <wp:posOffset>4629150</wp:posOffset>
                </wp:positionV>
                <wp:extent cx="2025650" cy="273050"/>
                <wp:effectExtent l="0" t="0" r="12700" b="1270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5650" cy="273050"/>
                        </a:xfrm>
                        <a:prstGeom prst="rect">
                          <a:avLst/>
                        </a:prstGeom>
                        <a:solidFill>
                          <a:srgbClr val="FFFFFF">
                            <a:alpha val="44000"/>
                          </a:srgbClr>
                        </a:solidFill>
                        <a:ln w="9525">
                          <a:solidFill>
                            <a:srgbClr val="000000"/>
                          </a:solidFill>
                          <a:miter lim="800000"/>
                          <a:headEnd/>
                          <a:tailEnd/>
                        </a:ln>
                      </wps:spPr>
                      <wps:txbx>
                        <w:txbxContent>
                          <w:p w14:paraId="7769BB1F" w14:textId="77777777" w:rsidR="00C44CD6" w:rsidRPr="00F57A6C" w:rsidRDefault="00C44CD6" w:rsidP="00C44CD6">
                            <w:pPr>
                              <w:rPr>
                                <w:b/>
                              </w:rPr>
                            </w:pPr>
                            <w:r>
                              <w:rPr>
                                <w:b/>
                                <w:color w:val="FF0000"/>
                              </w:rPr>
                              <w:t>Wheatstone – leased to NHS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1470DEFC" id="_x0000_s1027" type="#_x0000_t202" style="position:absolute;margin-left:547pt;margin-top:364.5pt;width:159.5pt;height:2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9XMwIAAGwEAAAOAAAAZHJzL2Uyb0RvYy54bWysVNtu2zAMfR+wfxD0vtjxkl6MOEWXLsOA&#10;7gK0+wBGlmNhsqhJSuzu60vJSZpt2MswPwiiSB2S54he3AydZnvpvEJT8ekk50wagbUy24p/e1y/&#10;ueLMBzA1aDSy4k/S85vl61eL3paywBZ1LR0jEOPL3la8DcGWWeZFKzvwE7TSkLNB10Eg022z2kFP&#10;6J3Oijy/yHp0tXUopPd0ejc6+TLhN40U4UvTeBmYrjjVFtLq0rqJa7ZcQLl1YFslDmXAP1TRgTKU&#10;9AR1BwHYzqk/oDolHHpswkRgl2HTKCFTD9TNNP+tm4cWrEy9EDnenmjy/w9WfN5/dUzVFb/kzEBH&#10;Ej3KIbB3OLAistNbX1LQg6WwMNAxqZw69fYexXfPDK5aMFt56xz2rYSaqpvGm9nZ1RHHR5BN/wlr&#10;SgO7gAloaFwXqSMyGKGTSk8nZWIpgg6LvJhfzMklyFdcvs1pH1NAebxtnQ8fJHYsbiruSPmEDvt7&#10;H8bQY0hM5lGreq20TobbblbasT3QK1mnb7yrbQvj6WyW58eUfgxP6X/B0Yb1Fb+eF/ORob/mIKwz&#10;uPOwTgWaB626il+dgqCMvL43NfUBZQClxz21r82B6MjtyHIYNkNSNKkQRdhg/UTMOxyfP40rbVp0&#10;Pznr6elX3P/YgZOc6Y+G1LueUrc0K8mYzS8LMty5Z3PuASMIquKBs3G7Cmm+YqkGb0nlRiUBXio5&#10;lExPOnF4GL84M+d2inr5SSyfAQAA//8DAFBLAwQUAAYACAAAACEAbf3sn9wAAAANAQAADwAAAGRy&#10;cy9kb3ducmV2LnhtbExPy27CMBC8V+IfrEXqrdikiDwaByEkTj2R8gEm3iYR8TqKDaR/3+XU3mZ2&#10;RrMz5W52g7jjFHpPGtYrBQKp8banVsP56/iWgQjRkDWDJ9TwgwF21eKlNIX1DzrhvY6t4BAKhdHQ&#10;xTgWUoamQ2fCyo9IrH37yZnIdGqlncyDw90gE6W20pme+ENnRjx02Fzrm9OwP9Wp2U7qsz06l9V5&#10;dpXxcNb6dTnvP0BEnOOfGZ71uTpU3Onib2SDGJirfMNjooY0yRk8LZv1O6MLn9JEgaxK+X9F9QsA&#10;AP//AwBQSwECLQAUAAYACAAAACEAtoM4kv4AAADhAQAAEwAAAAAAAAAAAAAAAAAAAAAAW0NvbnRl&#10;bnRfVHlwZXNdLnhtbFBLAQItABQABgAIAAAAIQA4/SH/1gAAAJQBAAALAAAAAAAAAAAAAAAAAC8B&#10;AABfcmVscy8ucmVsc1BLAQItABQABgAIAAAAIQAOK+9XMwIAAGwEAAAOAAAAAAAAAAAAAAAAAC4C&#10;AABkcnMvZTJvRG9jLnhtbFBLAQItABQABgAIAAAAIQBt/eyf3AAAAA0BAAAPAAAAAAAAAAAAAAAA&#10;AI0EAABkcnMvZG93bnJldi54bWxQSwUGAAAAAAQABADzAAAAlgUAAAAA&#10;">
                <v:fill opacity="28784f"/>
                <v:textbox>
                  <w:txbxContent>
                    <w:p w14:paraId="7769BB1F" w14:textId="77777777" w:rsidR="00C44CD6" w:rsidRPr="00F57A6C" w:rsidRDefault="00C44CD6" w:rsidP="00C44CD6">
                      <w:pPr>
                        <w:rPr>
                          <w:b/>
                        </w:rPr>
                      </w:pPr>
                      <w:r>
                        <w:rPr>
                          <w:b/>
                          <w:color w:val="FF0000"/>
                        </w:rPr>
                        <w:t>Wheatstone – leased to NHS</w:t>
                      </w:r>
                    </w:p>
                  </w:txbxContent>
                </v:textbox>
              </v:shape>
            </w:pict>
          </mc:Fallback>
        </mc:AlternateContent>
      </w:r>
      <w:r w:rsidR="00C44CD6">
        <w:rPr>
          <w:noProof/>
          <w:lang w:val="en-US"/>
        </w:rPr>
        <mc:AlternateContent>
          <mc:Choice Requires="wps">
            <w:drawing>
              <wp:anchor distT="0" distB="0" distL="114300" distR="114300" simplePos="0" relativeHeight="251688960" behindDoc="0" locked="0" layoutInCell="1" allowOverlap="1" wp14:anchorId="3FE155DC" wp14:editId="302231A4">
                <wp:simplePos x="0" y="0"/>
                <wp:positionH relativeFrom="column">
                  <wp:posOffset>7670800</wp:posOffset>
                </wp:positionH>
                <wp:positionV relativeFrom="paragraph">
                  <wp:posOffset>2438400</wp:posOffset>
                </wp:positionV>
                <wp:extent cx="1257300" cy="304800"/>
                <wp:effectExtent l="0" t="0" r="19050" b="19050"/>
                <wp:wrapNone/>
                <wp:docPr id="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304800"/>
                        </a:xfrm>
                        <a:prstGeom prst="rect">
                          <a:avLst/>
                        </a:prstGeom>
                        <a:solidFill>
                          <a:srgbClr val="FFFFFF">
                            <a:alpha val="44000"/>
                          </a:srgbClr>
                        </a:solidFill>
                        <a:ln w="9525">
                          <a:solidFill>
                            <a:srgbClr val="000000"/>
                          </a:solidFill>
                          <a:miter lim="800000"/>
                          <a:headEnd/>
                          <a:tailEnd/>
                        </a:ln>
                      </wps:spPr>
                      <wps:txbx>
                        <w:txbxContent>
                          <w:p w14:paraId="3A5C87CF" w14:textId="77777777" w:rsidR="00C44CD6" w:rsidRPr="00F57A6C" w:rsidRDefault="00C44CD6" w:rsidP="00C44CD6">
                            <w:pPr>
                              <w:rPr>
                                <w:b/>
                              </w:rPr>
                            </w:pPr>
                            <w:r>
                              <w:rPr>
                                <w:b/>
                                <w:color w:val="FF0000"/>
                              </w:rPr>
                              <w:t>Workshop/store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3FE155DC" id="_x0000_s1028" type="#_x0000_t202" style="position:absolute;margin-left:604pt;margin-top:192pt;width:99pt;height:24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Fm3MwIAAG0EAAAOAAAAZHJzL2Uyb0RvYy54bWysVF+P0zAMf0fiO0R5Z+26jbur1p2OHUNI&#10;xx/pjg/gpekakcYhydaOT4+T7sYA8YLoQ2THzs/2z3aXt0On2UE6r9BUfDrJOZNGYK3MruJfnjav&#10;rjnzAUwNGo2s+FF6frt6+WLZ21IW2KKupWMEYnzZ24q3Idgyy7xoZQd+glYaMjboOgikul1WO+gJ&#10;vdNZkeevsx5dbR0K6T3d3o9Gvkr4TSNF+NQ0XgamK065hXS6dG7jma2WUO4c2FaJUxrwD1l0oAwF&#10;PUPdQwC2d+oPqE4Jhx6bMBHYZdg0SshUA1UzzX+r5rEFK1MtRI63Z5r8/4MVHw+fHVN1xWcFZwY6&#10;6tGTHAJ7gwMrIj299SV5PVryCwNdU5tTqd4+oPjqmcF1C2Yn75zDvpVQU3rT+DK7eDri+Aiy7T9g&#10;TWFgHzABDY3rInfEBiN0atPx3JqYioghi8XVLCeTINssn1+THENA+fzaOh/eSexYFCruqPUJHQ4P&#10;Poyuzy4xmEet6o3SOilut11rxw5AY7JJ3/hW2xbG2/k8P4f0o3sK/wuONqyv+M2iWIwM/TUGYV3A&#10;Xbp1KtBCaNVVnGo8OUEZeX1raqoDygBKjzKVr82J6MjtyHIYtkNq6bl/W6yPxLzDcf5pX0lo0X3n&#10;rKfZr7j/tgcnOdPvDXXvZkrV0rIkZb64Kkhxl5btpQWMIKiKB85GcR3SgsVUDd5RlxuVGhDHYczk&#10;lDLNdOLwtH9xaS715PXzL7H6AQAA//8DAFBLAwQUAAYACAAAACEA5THB3t0AAAANAQAADwAAAGRy&#10;cy9kb3ducmV2LnhtbEyPwU7DMBBE70j8g7VI3KhNGgUT4lRVpZ44NfQDtvGSRI3tKHbb8PdsT3Cb&#10;0Y5m31SbxY3iSnMcgjfwulIgyLfBDr4zcPzav2gQMaG3OAZPBn4owqZ+fKiwtOHmD3RtUie4xMcS&#10;DfQpTaWUse3JYVyFiTzfvsPsMLGdO2lnvHG5G2WmVCEdDp4/9DjRrqf23Fycge2hecNiVp/d3jnd&#10;vOuzTLujMc9Py/YDRKIl/YXhjs/oUDPTKVy8jWJknynNY5KBtc5Z3CO5KlidDOTrTIGsK/l/Rf0L&#10;AAD//wMAUEsBAi0AFAAGAAgAAAAhALaDOJL+AAAA4QEAABMAAAAAAAAAAAAAAAAAAAAAAFtDb250&#10;ZW50X1R5cGVzXS54bWxQSwECLQAUAAYACAAAACEAOP0h/9YAAACUAQAACwAAAAAAAAAAAAAAAAAv&#10;AQAAX3JlbHMvLnJlbHNQSwECLQAUAAYACAAAACEANdBZtzMCAABtBAAADgAAAAAAAAAAAAAAAAAu&#10;AgAAZHJzL2Uyb0RvYy54bWxQSwECLQAUAAYACAAAACEA5THB3t0AAAANAQAADwAAAAAAAAAAAAAA&#10;AACNBAAAZHJzL2Rvd25yZXYueG1sUEsFBgAAAAAEAAQA8wAAAJcFAAAAAA==&#10;">
                <v:fill opacity="28784f"/>
                <v:textbox>
                  <w:txbxContent>
                    <w:p w14:paraId="3A5C87CF" w14:textId="77777777" w:rsidR="00C44CD6" w:rsidRPr="00F57A6C" w:rsidRDefault="00C44CD6" w:rsidP="00C44CD6">
                      <w:pPr>
                        <w:rPr>
                          <w:b/>
                        </w:rPr>
                      </w:pPr>
                      <w:r>
                        <w:rPr>
                          <w:b/>
                          <w:color w:val="FF0000"/>
                        </w:rPr>
                        <w:t>Workshop/store</w:t>
                      </w:r>
                    </w:p>
                  </w:txbxContent>
                </v:textbox>
              </v:shape>
            </w:pict>
          </mc:Fallback>
        </mc:AlternateContent>
      </w:r>
      <w:r w:rsidR="00C44CD6">
        <w:rPr>
          <w:noProof/>
          <w:lang w:val="en-US"/>
        </w:rPr>
        <mc:AlternateContent>
          <mc:Choice Requires="wps">
            <w:drawing>
              <wp:anchor distT="0" distB="0" distL="114300" distR="114300" simplePos="0" relativeHeight="251689984" behindDoc="1" locked="0" layoutInCell="1" allowOverlap="1" wp14:anchorId="35931F3F" wp14:editId="6A9B3A4C">
                <wp:simplePos x="0" y="0"/>
                <wp:positionH relativeFrom="column">
                  <wp:posOffset>1250315</wp:posOffset>
                </wp:positionH>
                <wp:positionV relativeFrom="paragraph">
                  <wp:posOffset>202565</wp:posOffset>
                </wp:positionV>
                <wp:extent cx="1312545" cy="368935"/>
                <wp:effectExtent l="38100" t="190500" r="40005" b="183515"/>
                <wp:wrapThrough wrapText="bothSides">
                  <wp:wrapPolygon edited="0">
                    <wp:start x="-957" y="-353"/>
                    <wp:lineTo x="-939" y="12364"/>
                    <wp:lineTo x="-518" y="17736"/>
                    <wp:lineTo x="12605" y="23272"/>
                    <wp:lineTo x="19754" y="23144"/>
                    <wp:lineTo x="20056" y="22845"/>
                    <wp:lineTo x="22170" y="20753"/>
                    <wp:lineTo x="22270" y="13708"/>
                    <wp:lineTo x="21648" y="1590"/>
                    <wp:lineTo x="20624" y="-3185"/>
                    <wp:lineTo x="18374" y="-19481"/>
                    <wp:lineTo x="554" y="-1847"/>
                    <wp:lineTo x="-957" y="-353"/>
                  </wp:wrapPolygon>
                </wp:wrapThrough>
                <wp:docPr id="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932621">
                          <a:off x="0" y="0"/>
                          <a:ext cx="1312545" cy="368935"/>
                        </a:xfrm>
                        <a:prstGeom prst="rect">
                          <a:avLst/>
                        </a:prstGeom>
                        <a:solidFill>
                          <a:srgbClr val="FFFFFF">
                            <a:alpha val="44000"/>
                          </a:srgbClr>
                        </a:solidFill>
                        <a:ln w="9525">
                          <a:solidFill>
                            <a:srgbClr val="000000"/>
                          </a:solidFill>
                          <a:miter lim="800000"/>
                          <a:headEnd/>
                          <a:tailEnd/>
                        </a:ln>
                      </wps:spPr>
                      <wps:txbx>
                        <w:txbxContent>
                          <w:p w14:paraId="0AD2D596" w14:textId="6EA4209B" w:rsidR="00C44CD6" w:rsidRPr="00CD6276" w:rsidRDefault="00C44CD6" w:rsidP="00C44CD6">
                            <w:pPr>
                              <w:rPr>
                                <w:b/>
                                <w:color w:val="0070C0"/>
                              </w:rPr>
                            </w:pPr>
                            <w:r w:rsidRPr="00CD6276">
                              <w:rPr>
                                <w:b/>
                                <w:color w:val="0070C0"/>
                              </w:rPr>
                              <w:t xml:space="preserve">Barnwood </w:t>
                            </w:r>
                            <w:r>
                              <w:rPr>
                                <w:b/>
                                <w:color w:val="0070C0"/>
                              </w:rPr>
                              <w:t>Road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35931F3F" id="_x0000_s1029" type="#_x0000_t202" style="position:absolute;margin-left:98.45pt;margin-top:15.95pt;width:103.35pt;height:29.05pt;rotation:1018671fd;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pOUPwIAAHoEAAAOAAAAZHJzL2Uyb0RvYy54bWysVNuO0zAQfUfiHyy/07RJU9qo6WrpUoS0&#10;XKRdPsBxnMbC8RjbbbJ8PWOndAOIF0QeLI89PjNzzky2N0OnyFlYJ0GXdDGbUyI0h1rqY0m/PB5e&#10;rSlxnumaKdCipE/C0Zvdyxfb3hQihRZULSxBEO2K3pS09d4USeJ4KzrmZmCExssGbMc8mvaY1Jb1&#10;iN6pJJ3PV0kPtjYWuHAOT+/GS7qL+E0juP/UNE54okqKufm42rhWYU12W1YcLTOt5Jc02D9k0TGp&#10;MegV6o55Rk5W/gHVSW7BQeNnHLoEmkZyEWvAahbz36p5aJkRsRYkx5krTe7/wfKP58+WyLqkWUaJ&#10;Zh1q9CgGT97AQNJAT29cgV4PBv38gMcocyzVmXvgXx3RsG+ZPopba6FvBasxvUV4mUyejjgugFT9&#10;B6gxDDt5iEBDYztiAbXZZOkqHdGRGoKhULOnq04hLx7iZ4s0X+aUcLzLVutNlsd4rAhQQQZjnX8n&#10;oCNhU1KLfRBDsfO98yG1Z5fg7kDJ+iCVioY9VntlyZlhzxziN75VpmXj6XI5n8feQRw3ukfMX3CU&#10;Jj2WlKf5SNdfYyDWBG7q1kmP06FkV9L11YkVgeS3uo6965lU4x5zUfrCeiB6pNwP1TDq+1PMCuon&#10;lCESjvTi8CJDLdjvlPQ4CCV1307MCkrUe41SbhZYLU5ONJb56xQNO72ppjdMc4Qqqadk3O59nLZA&#10;rIZblLyRUYDQG2Mml5SxwSOHl2EMEzS1o9fzL2P3AwAA//8DAFBLAwQUAAYACAAAACEAKQvKgt4A&#10;AAAJAQAADwAAAGRycy9kb3ducmV2LnhtbEyPwUrEMBCG74LvEEbw5ia7lWK6TZegiOBt1wU9Zpts&#10;U2ySkqTb6tM7nvQ0/MzHP9/Uu8UN5GJi6oMXsF4xIMa3Qfe+E3B8e757AJKy8loNwRsBXybBrrm+&#10;qlWlw+z35nLIHcESnyolwOY8VpSm1hqn0iqMxuPuHKJTGWPsqI5qxnI30A1jJXWq93jBqtE8WtN+&#10;HiYnYB/fC+74S/ckj68baSf58T1LIW5vFrkFks2S/2D41Ud1aNDpFCavExkw85IjKqBY40TgnhUl&#10;kJMAzhjQpqb/P2h+AAAA//8DAFBLAQItABQABgAIAAAAIQC2gziS/gAAAOEBAAATAAAAAAAAAAAA&#10;AAAAAAAAAABbQ29udGVudF9UeXBlc10ueG1sUEsBAi0AFAAGAAgAAAAhADj9If/WAAAAlAEAAAsA&#10;AAAAAAAAAAAAAAAALwEAAF9yZWxzLy5yZWxzUEsBAi0AFAAGAAgAAAAhAEQik5Q/AgAAegQAAA4A&#10;AAAAAAAAAAAAAAAALgIAAGRycy9lMm9Eb2MueG1sUEsBAi0AFAAGAAgAAAAhACkLyoLeAAAACQEA&#10;AA8AAAAAAAAAAAAAAAAAmQQAAGRycy9kb3ducmV2LnhtbFBLBQYAAAAABAAEAPMAAACkBQAAAAA=&#10;">
                <v:fill opacity="28784f"/>
                <v:textbox>
                  <w:txbxContent>
                    <w:p w14:paraId="0AD2D596" w14:textId="6EA4209B" w:rsidR="00C44CD6" w:rsidRPr="00CD6276" w:rsidRDefault="00C44CD6" w:rsidP="00C44CD6">
                      <w:pPr>
                        <w:rPr>
                          <w:b/>
                          <w:color w:val="0070C0"/>
                        </w:rPr>
                      </w:pPr>
                      <w:proofErr w:type="spellStart"/>
                      <w:r w:rsidRPr="00CD6276">
                        <w:rPr>
                          <w:b/>
                          <w:color w:val="0070C0"/>
                        </w:rPr>
                        <w:t>Barnwood</w:t>
                      </w:r>
                      <w:proofErr w:type="spellEnd"/>
                      <w:r w:rsidRPr="00CD6276">
                        <w:rPr>
                          <w:b/>
                          <w:color w:val="0070C0"/>
                        </w:rPr>
                        <w:t xml:space="preserve"> </w:t>
                      </w:r>
                      <w:r>
                        <w:rPr>
                          <w:b/>
                          <w:color w:val="0070C0"/>
                        </w:rPr>
                        <w:t>Road</w:t>
                      </w:r>
                    </w:p>
                  </w:txbxContent>
                </v:textbox>
                <w10:wrap type="through"/>
              </v:shape>
            </w:pict>
          </mc:Fallback>
        </mc:AlternateContent>
      </w:r>
      <w:r w:rsidR="00C44CD6">
        <w:rPr>
          <w:noProof/>
          <w:lang w:val="en-US"/>
        </w:rPr>
        <mc:AlternateContent>
          <mc:Choice Requires="wps">
            <w:drawing>
              <wp:anchor distT="0" distB="0" distL="114300" distR="114300" simplePos="0" relativeHeight="251659264" behindDoc="0" locked="0" layoutInCell="1" allowOverlap="1" wp14:anchorId="66C1EE16" wp14:editId="38D7BFCC">
                <wp:simplePos x="0" y="0"/>
                <wp:positionH relativeFrom="column">
                  <wp:posOffset>5343525</wp:posOffset>
                </wp:positionH>
                <wp:positionV relativeFrom="paragraph">
                  <wp:posOffset>1152525</wp:posOffset>
                </wp:positionV>
                <wp:extent cx="3257550" cy="304800"/>
                <wp:effectExtent l="0" t="0" r="19050" b="190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57550" cy="304800"/>
                        </a:xfrm>
                        <a:prstGeom prst="rect">
                          <a:avLst/>
                        </a:prstGeom>
                        <a:solidFill>
                          <a:srgbClr val="FFFFFF">
                            <a:alpha val="44000"/>
                          </a:srgbClr>
                        </a:solidFill>
                        <a:ln w="9525">
                          <a:solidFill>
                            <a:srgbClr val="000000"/>
                          </a:solidFill>
                          <a:miter lim="800000"/>
                          <a:headEnd/>
                          <a:tailEnd/>
                        </a:ln>
                      </wps:spPr>
                      <wps:txbx>
                        <w:txbxContent>
                          <w:p w14:paraId="66FCBA76" w14:textId="77777777" w:rsidR="00C44CD6" w:rsidRPr="00F57A6C" w:rsidRDefault="00C44CD6" w:rsidP="00C44CD6">
                            <w:pPr>
                              <w:rPr>
                                <w:b/>
                              </w:rPr>
                            </w:pPr>
                            <w:r w:rsidRPr="00F57A6C">
                              <w:rPr>
                                <w:b/>
                                <w:color w:val="FF0000"/>
                              </w:rPr>
                              <w:t xml:space="preserve">Manor House: </w:t>
                            </w:r>
                            <w:r>
                              <w:rPr>
                                <w:b/>
                                <w:color w:val="FF0000"/>
                              </w:rPr>
                              <w:t xml:space="preserve">Former day centre and </w:t>
                            </w:r>
                            <w:r w:rsidRPr="00F57A6C">
                              <w:rPr>
                                <w:b/>
                                <w:color w:val="FF0000"/>
                              </w:rPr>
                              <w:t>offices</w:t>
                            </w:r>
                            <w:r>
                              <w:rPr>
                                <w:b/>
                                <w:color w:val="FF0000"/>
                              </w:rPr>
                              <w:t xml:space="preserve"> (listed)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66C1EE16" id="_x0000_s1030" type="#_x0000_t202" style="position:absolute;margin-left:420.75pt;margin-top:90.75pt;width:256.5pt;height: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XH+NgIAAG4EAAAOAAAAZHJzL2Uyb0RvYy54bWysVNuO0zAQfUfiHyy/06Q3uhs1XS1dipCW&#10;i7TLB0wdp7FwPMZ2m5SvZ+y0pYB4QeTB8njGZ2bO8WR517eaHaTzCk3Jx6OcM2kEVsrsSv7lefPq&#10;hjMfwFSg0ciSH6Xnd6uXL5adLeQEG9SVdIxAjC86W/ImBFtkmReNbMGP0EpDzhpdC4FMt8sqBx2h&#10;tzqb5PnrrENXWYdCek+nD4OTrxJ+XUsRPtW1l4HpklNtIa0urdu4ZqslFDsHtlHiVAb8QxUtKENJ&#10;L1APEIDtnfoDqlXCocc6jAS2Gda1EjL1QN2M89+6eWrAytQLkePthSb//2DFx8Nnx1RV8mm+4MxA&#10;SyI9yz6wN9izSeSns76gsCdLgaGnY9I59ertI4qvnhlcN2B28t457BoJFdU3jjezq6sDjo8g2+4D&#10;VpQG9gETUF+7NpJHdDBCJ52OF21iKYIOp5P5Yj4nlyDfNJ/d5Em8DIrzbet8eCexZXFTckfaJ3Q4&#10;PPoQq4HiHBKTedSq2iitk+F227V27AD0TjbpG+5q28BwOpvll5R+CE+Yv+Bow7qS384n84Ghv+Yg&#10;rCu467BWBZoIrdqSU4+nICgir29Nld5rAKWHPfWkzYnoyO3Acui3fdJ0dtZvi9WRmHc4DAANLG0a&#10;dN856+jxl9x/24OTnOn3htS7HVO3NC3JmM0XEzLctWd77QEjCKrkgbNhuw5pwiKxBu9J5VolAeJz&#10;GCo5lUyPOnF4GsA4Ndd2ivr5m1j9AAAA//8DAFBLAwQUAAYACAAAACEAEOs0Cd0AAAAMAQAADwAA&#10;AGRycy9kb3ducmV2LnhtbEyPwW7CMBBE75X6D9ZW6q04pISGNA5CSJx6IvABJt4mEfE6sg2kf9/N&#10;qb3Nap5mZ8rtZAdxRx96RwqWiwQEUuNMT62C8+nwloMIUZPRgyNU8IMBttXzU6kL4x50xHsdW8Eh&#10;FAqtoItxLKQMTYdWh4Ubkdj7dt7qyKdvpfH6weF2kGmSrKXVPfGHTo+477C51jerYHesP/TaJ1/t&#10;wdq83uRXGfdnpV5fpt0niIhT/INhrs/VoeJOF3cjE8SgIF8tM0bZyGcxE+/ZitVFQZpuMpBVKf+P&#10;qH4BAAD//wMAUEsBAi0AFAAGAAgAAAAhALaDOJL+AAAA4QEAABMAAAAAAAAAAAAAAAAAAAAAAFtD&#10;b250ZW50X1R5cGVzXS54bWxQSwECLQAUAAYACAAAACEAOP0h/9YAAACUAQAACwAAAAAAAAAAAAAA&#10;AAAvAQAAX3JlbHMvLnJlbHNQSwECLQAUAAYACAAAACEARgVx/jYCAABuBAAADgAAAAAAAAAAAAAA&#10;AAAuAgAAZHJzL2Uyb0RvYy54bWxQSwECLQAUAAYACAAAACEAEOs0Cd0AAAAMAQAADwAAAAAAAAAA&#10;AAAAAACQBAAAZHJzL2Rvd25yZXYueG1sUEsFBgAAAAAEAAQA8wAAAJoFAAAAAA==&#10;">
                <v:fill opacity="28784f"/>
                <v:textbox>
                  <w:txbxContent>
                    <w:p w14:paraId="66FCBA76" w14:textId="77777777" w:rsidR="00C44CD6" w:rsidRPr="00F57A6C" w:rsidRDefault="00C44CD6" w:rsidP="00C44CD6">
                      <w:pPr>
                        <w:rPr>
                          <w:b/>
                        </w:rPr>
                      </w:pPr>
                      <w:r w:rsidRPr="00F57A6C">
                        <w:rPr>
                          <w:b/>
                          <w:color w:val="FF0000"/>
                        </w:rPr>
                        <w:t xml:space="preserve">Manor House: </w:t>
                      </w:r>
                      <w:r>
                        <w:rPr>
                          <w:b/>
                          <w:color w:val="FF0000"/>
                        </w:rPr>
                        <w:t xml:space="preserve">Former day centre and </w:t>
                      </w:r>
                      <w:r w:rsidRPr="00F57A6C">
                        <w:rPr>
                          <w:b/>
                          <w:color w:val="FF0000"/>
                        </w:rPr>
                        <w:t>offices</w:t>
                      </w:r>
                      <w:r>
                        <w:rPr>
                          <w:b/>
                          <w:color w:val="FF0000"/>
                        </w:rPr>
                        <w:t xml:space="preserve"> (listed)</w:t>
                      </w:r>
                    </w:p>
                  </w:txbxContent>
                </v:textbox>
              </v:shape>
            </w:pict>
          </mc:Fallback>
        </mc:AlternateContent>
      </w:r>
      <w:r w:rsidR="00C44CD6">
        <w:rPr>
          <w:noProof/>
          <w:lang w:val="en-US"/>
        </w:rPr>
        <mc:AlternateContent>
          <mc:Choice Requires="wps">
            <w:drawing>
              <wp:anchor distT="0" distB="0" distL="114300" distR="114300" simplePos="0" relativeHeight="251672576" behindDoc="0" locked="0" layoutInCell="1" allowOverlap="1" wp14:anchorId="47E5CDF9" wp14:editId="561BB3A1">
                <wp:simplePos x="0" y="0"/>
                <wp:positionH relativeFrom="column">
                  <wp:posOffset>2286000</wp:posOffset>
                </wp:positionH>
                <wp:positionV relativeFrom="paragraph">
                  <wp:posOffset>1609725</wp:posOffset>
                </wp:positionV>
                <wp:extent cx="1170940" cy="323850"/>
                <wp:effectExtent l="0" t="57150" r="10160" b="19050"/>
                <wp:wrapNone/>
                <wp:docPr id="18" name="Straight Arrow Connector 18"/>
                <wp:cNvGraphicFramePr/>
                <a:graphic xmlns:a="http://schemas.openxmlformats.org/drawingml/2006/main">
                  <a:graphicData uri="http://schemas.microsoft.com/office/word/2010/wordprocessingShape">
                    <wps:wsp>
                      <wps:cNvCnPr/>
                      <wps:spPr>
                        <a:xfrm flipV="1">
                          <a:off x="0" y="0"/>
                          <a:ext cx="1170940" cy="323850"/>
                        </a:xfrm>
                        <a:prstGeom prst="straightConnector1">
                          <a:avLst/>
                        </a:prstGeom>
                        <a:noFill/>
                        <a:ln w="19050" cap="flat" cmpd="sng" algn="ctr">
                          <a:solidFill>
                            <a:srgbClr val="FF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type w14:anchorId="00C2C77D" id="_x0000_t32" coordsize="21600,21600" o:spt="32" o:oned="t" path="m,l21600,21600e" filled="f">
                <v:path arrowok="t" fillok="f" o:connecttype="none"/>
                <o:lock v:ext="edit" shapetype="t"/>
              </v:shapetype>
              <v:shape id="Straight Arrow Connector 18" o:spid="_x0000_s1026" type="#_x0000_t32" style="position:absolute;margin-left:180pt;margin-top:126.75pt;width:92.2pt;height:25.5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QXA3QEAAJwDAAAOAAAAZHJzL2Uyb0RvYy54bWysU02P0zAQvSPxHyzfadIuH7tV0xVqKRcE&#10;lRa4Tx0nseQvzZim/feMnVAtcEPkYM14PG9m3rxsHi/OirNGMsE3crmopdBehdb4vpHfvh5e3UtB&#10;CXwLNnjdyKsm+bh9+WIzxrVehSHYVqNgEE/rMTZySCmuq4rUoB3QIkTtOdgFdJDYxb5qEUZGd7Za&#10;1fXbagzYRgxKE/HtfgrKbcHvOq3Sl64jnYRtJPeWyonlPOWz2m5g3SPEwai5DfiHLhwYz0VvUHtI&#10;IH6g+QvKGYWBQpcWKrgqdJ1RuszA0yzrP6Z5GiDqMguTQ/FGE/0/WPX5fERhWt4db8qD4x09JQTT&#10;D0m8Rwyj2AXvmceAgp8wX2OkNaft/BFnj+IR8/CXDp3orInfGa7QwQOKS2H7emNbX5JQfLlcvqsf&#10;XvNSFMfuVnf3b8o6qgkn40Wk9FEHJ7LRSJr7ujU01YDzJ0rcCSf+SsjJPhyMtWW/1ouR6z3UXEEo&#10;YJl1FhKbLvLg5HspwPasX5WwtE3BmjanZyDC/rSzKM7AGjocav4yDVzut2e59h5omN6V0KSuBMZ+&#10;8K1I18jkQuZ0zrc+4+si03mGTO5EZ7ZOob0WlqvssQRK2VmuWWPPfbaf/1TbnwAAAP//AwBQSwME&#10;FAAGAAgAAAAhAC1RZb3hAAAACwEAAA8AAABkcnMvZG93bnJldi54bWxMj8FOwzAQRO9I/IO1SNyo&#10;TZNUNMSpqiLEgQOiVFTc3HhxIuJ1FLtt+HuWExxHM5p5U60m34sTjrELpOF2pkAgNcF25DTs3h5v&#10;7kDEZMiaPhBq+MYIq/ryojKlDWd6xdM2OcElFEujoU1pKKWMTYvexFkYkNj7DKM3ieXopB3Nmct9&#10;L+dKLaQ3HfFCawbctNh8bY9ew/ODk+PLcr3LPvZ244Lc0/vySevrq2l9DyLhlP7C8IvP6FAz0yEc&#10;yUbRa8gWir8kDfMiK0BwosjzHMSBLZUXIOtK/v9Q/wAAAP//AwBQSwECLQAUAAYACAAAACEAtoM4&#10;kv4AAADhAQAAEwAAAAAAAAAAAAAAAAAAAAAAW0NvbnRlbnRfVHlwZXNdLnhtbFBLAQItABQABgAI&#10;AAAAIQA4/SH/1gAAAJQBAAALAAAAAAAAAAAAAAAAAC8BAABfcmVscy8ucmVsc1BLAQItABQABgAI&#10;AAAAIQDJYQXA3QEAAJwDAAAOAAAAAAAAAAAAAAAAAC4CAABkcnMvZTJvRG9jLnhtbFBLAQItABQA&#10;BgAIAAAAIQAtUWW94QAAAAsBAAAPAAAAAAAAAAAAAAAAADcEAABkcnMvZG93bnJldi54bWxQSwUG&#10;AAAAAAQABADzAAAARQUAAAAA&#10;" strokecolor="red" strokeweight="1.5pt">
                <v:stroke endarrow="open"/>
              </v:shape>
            </w:pict>
          </mc:Fallback>
        </mc:AlternateContent>
      </w:r>
      <w:r w:rsidR="00C44CD6">
        <w:rPr>
          <w:noProof/>
          <w:lang w:val="en-US"/>
        </w:rPr>
        <mc:AlternateContent>
          <mc:Choice Requires="wps">
            <w:drawing>
              <wp:anchor distT="0" distB="0" distL="114300" distR="114300" simplePos="0" relativeHeight="251692032" behindDoc="0" locked="0" layoutInCell="1" allowOverlap="1" wp14:anchorId="7FC71016" wp14:editId="12C10BB7">
                <wp:simplePos x="0" y="0"/>
                <wp:positionH relativeFrom="column">
                  <wp:posOffset>7153300</wp:posOffset>
                </wp:positionH>
                <wp:positionV relativeFrom="paragraph">
                  <wp:posOffset>3498038</wp:posOffset>
                </wp:positionV>
                <wp:extent cx="1463089" cy="247650"/>
                <wp:effectExtent l="188595" t="20955" r="211455" b="20955"/>
                <wp:wrapNone/>
                <wp:docPr id="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7143896">
                          <a:off x="0" y="0"/>
                          <a:ext cx="1463089" cy="247650"/>
                        </a:xfrm>
                        <a:prstGeom prst="rect">
                          <a:avLst/>
                        </a:prstGeom>
                        <a:solidFill>
                          <a:srgbClr val="FFFFFF">
                            <a:alpha val="44000"/>
                          </a:srgbClr>
                        </a:solidFill>
                        <a:ln w="9525">
                          <a:solidFill>
                            <a:srgbClr val="000000"/>
                          </a:solidFill>
                          <a:miter lim="800000"/>
                          <a:headEnd/>
                          <a:tailEnd/>
                        </a:ln>
                      </wps:spPr>
                      <wps:txbx>
                        <w:txbxContent>
                          <w:p w14:paraId="088A3D40" w14:textId="77777777" w:rsidR="00C44CD6" w:rsidRPr="00CD6276" w:rsidRDefault="00C44CD6" w:rsidP="00C44CD6">
                            <w:pPr>
                              <w:rPr>
                                <w:b/>
                                <w:color w:val="0070C0"/>
                              </w:rPr>
                            </w:pPr>
                            <w:r>
                              <w:rPr>
                                <w:b/>
                                <w:color w:val="0070C0"/>
                              </w:rPr>
                              <w:t>North Upton Lane</w:t>
                            </w:r>
                            <w:r w:rsidRPr="00CD6276">
                              <w:rPr>
                                <w:b/>
                                <w:color w:val="0070C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7FC71016" id="_x0000_s1031" type="#_x0000_t202" style="position:absolute;margin-left:563.25pt;margin-top:275.45pt;width:115.2pt;height:19.5pt;rotation:-4867254fd;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7YmhRQIAAHwEAAAOAAAAZHJzL2Uyb0RvYy54bWysVNtu2zAMfR+wfxD0vthOnDQx4hRdugwD&#10;ugvQ7gMUWY6FyaImKbGzrx8lp6m7vQ3zgyCK5BF5juj1bd8qchLWSdAlzSYpJUJzqKQ+lPT70+7d&#10;khLnma6YAi1KehaO3m7evll3phBTaEBVwhIE0a7oTEkb702RJI43omVuAkZodNZgW+bRtIeksqxD&#10;9FYl0zRdJB3Yyljgwjk8vR+cdBPx61pw/7WunfBElRRr83G1cd2HNdmsWXGwzDSSX8pg/1BFy6TG&#10;S69Q98wzcrTyL6hWcgsOaj/h0CZQ15KL2AN2k6V/dPPYMCNiL0iOM1ea3P+D5V9O3yyRVUlnc0o0&#10;a1GjJ9F78h56Mg30dMYVGPVoMM73eIwyx1adeQD+wxEN24bpg7izFrpGsArLy0JmMkodcFwA2Xef&#10;ocJr2NFDBOpr2xILqE12k+Wz5WoRj5EcgpehauerUqEyHirIF7N0uaKEo2+a3yzmUcqEFQEsCGGs&#10;8x8FtCRsSmrxJURUdnpwPhT3EhLCHShZ7aRS0bCH/VZZcmL4anbxG3KVadhwmudp+nylG8Ij5isc&#10;pUlX0tV8Oo/pr3yXpAENsUZw41Ja6XE+lGxLurwGsSLQ/EFX8fV6JtWwx56UvvAeqB5I9/2+jwrP&#10;n+XcQ3VGISLlSC+OLzLUgP1FSYejUFL388isoER90ijmKsNucXaikc9vpmjYsWc/9jDNEaqknpJh&#10;u/Vx3gKxGu5Q9FpGAcLrGCq5lIxPPHJ4GccwQ2M7Rr38NDa/AQAA//8DAFBLAwQUAAYACAAAACEA&#10;2LWi7eEAAAANAQAADwAAAGRycy9kb3ducmV2LnhtbEyPQUvDQBCF74L/YRnBS2k3DSaGmE0RUVAQ&#10;qq3et9lpEpudDdltE/31Tk86p/eYx5tvitVkO3HCwbeOFCwXEQikypmWagUf26d5BsIHTUZ3jlDB&#10;N3pYlZcXhc6NG+kdT5tQCy4hn2sFTQh9LqWvGrTaL1yPxLu9G6wObIdamkGPXG47GUdRKq1uiS80&#10;useHBqvD5mgVvIzZ5+va7tHOvsafJH0+vM1uH5W6vpru70AEnMJfGM74jA4lM+3ckYwXHfuYh7MK&#10;bpKExTkSp0tWOwVplqQgy0L+/6L8BQAA//8DAFBLAQItABQABgAIAAAAIQC2gziS/gAAAOEBAAAT&#10;AAAAAAAAAAAAAAAAAAAAAABbQ29udGVudF9UeXBlc10ueG1sUEsBAi0AFAAGAAgAAAAhADj9If/W&#10;AAAAlAEAAAsAAAAAAAAAAAAAAAAALwEAAF9yZWxzLy5yZWxzUEsBAi0AFAAGAAgAAAAhAH3tiaFF&#10;AgAAfAQAAA4AAAAAAAAAAAAAAAAALgIAAGRycy9lMm9Eb2MueG1sUEsBAi0AFAAGAAgAAAAhANi1&#10;ou3hAAAADQEAAA8AAAAAAAAAAAAAAAAAnwQAAGRycy9kb3ducmV2LnhtbFBLBQYAAAAABAAEAPMA&#10;AACtBQAAAAA=&#10;">
                <v:fill opacity="28784f"/>
                <v:textbox>
                  <w:txbxContent>
                    <w:p w14:paraId="088A3D40" w14:textId="77777777" w:rsidR="00C44CD6" w:rsidRPr="00CD6276" w:rsidRDefault="00C44CD6" w:rsidP="00C44CD6">
                      <w:pPr>
                        <w:rPr>
                          <w:b/>
                          <w:color w:val="0070C0"/>
                        </w:rPr>
                      </w:pPr>
                      <w:r>
                        <w:rPr>
                          <w:b/>
                          <w:color w:val="0070C0"/>
                        </w:rPr>
                        <w:t>North Upton Lane</w:t>
                      </w:r>
                      <w:r w:rsidRPr="00CD6276">
                        <w:rPr>
                          <w:b/>
                          <w:color w:val="0070C0"/>
                        </w:rPr>
                        <w:t xml:space="preserve"> </w:t>
                      </w:r>
                    </w:p>
                  </w:txbxContent>
                </v:textbox>
              </v:shape>
            </w:pict>
          </mc:Fallback>
        </mc:AlternateContent>
      </w:r>
      <w:r w:rsidR="00C44CD6">
        <w:rPr>
          <w:noProof/>
          <w:lang w:val="en-US"/>
        </w:rPr>
        <mc:AlternateContent>
          <mc:Choice Requires="wps">
            <w:drawing>
              <wp:anchor distT="0" distB="0" distL="114300" distR="114300" simplePos="0" relativeHeight="251691008" behindDoc="0" locked="0" layoutInCell="1" allowOverlap="1" wp14:anchorId="12EB185E" wp14:editId="484ED9B2">
                <wp:simplePos x="0" y="0"/>
                <wp:positionH relativeFrom="column">
                  <wp:posOffset>6991351</wp:posOffset>
                </wp:positionH>
                <wp:positionV relativeFrom="paragraph">
                  <wp:posOffset>2571750</wp:posOffset>
                </wp:positionV>
                <wp:extent cx="676274" cy="314326"/>
                <wp:effectExtent l="38100" t="0" r="29210" b="66675"/>
                <wp:wrapNone/>
                <wp:docPr id="34" name="Straight Arrow Connector 34"/>
                <wp:cNvGraphicFramePr/>
                <a:graphic xmlns:a="http://schemas.openxmlformats.org/drawingml/2006/main">
                  <a:graphicData uri="http://schemas.microsoft.com/office/word/2010/wordprocessingShape">
                    <wps:wsp>
                      <wps:cNvCnPr/>
                      <wps:spPr>
                        <a:xfrm flipH="1">
                          <a:off x="0" y="0"/>
                          <a:ext cx="676274" cy="314326"/>
                        </a:xfrm>
                        <a:prstGeom prst="straightConnector1">
                          <a:avLst/>
                        </a:prstGeom>
                        <a:noFill/>
                        <a:ln w="19050" cap="flat" cmpd="sng" algn="ctr">
                          <a:solidFill>
                            <a:srgbClr val="FF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708B1EE0" id="Straight Arrow Connector 34" o:spid="_x0000_s1026" type="#_x0000_t32" style="position:absolute;margin-left:550.5pt;margin-top:202.5pt;width:53.25pt;height:24.75pt;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3rCh3QEAAJsDAAAOAAAAZHJzL2Uyb0RvYy54bWysU02P0zAQvSPxHyzf2aTt0oWo6Qq1FA6I&#10;rbTwA6aOnVjyl8amaf89YydUC9wQPVgez8ybea8vm8eLNewsMWrvWr64qzmTTvhOu77l378d3rzj&#10;LCZwHRjvZMuvMvLH7etXmzE0cukHbzqJjEBcbMbQ8iGl0FRVFIO0EO98kI6SyqOFRCH2VYcwEro1&#10;1bKu19XosQvohYyRXvdTkm8LvlJSpCelokzMtJx2S+XEcp7yWW030PQIYdBiXgP+YQsL2tHQG9Qe&#10;ErAfqP+Cslqgj16lO+Ft5ZXSQhYOxGZR/8HmeYAgCxcSJ4abTPH/wYqv5yMy3bV8dc+ZA0v/0XNC&#10;0P2Q2AdEP7Kdd4509MiohPQaQ2yobeeOOEcxHDGTvyi0TBkdPpMVihxEkF2K2teb2vKSmKDH9cN6&#10;+UBDBaVWi/vVcp3RqwkmwwWM6ZP0luVLy+O81m2faQScv8Q0Nf5qyM3OH7Qx9A6NcWykhd7Xb8kB&#10;AshlykCiqw3EO7qeMzA92VckLFtHb3SX23N3xP60M8jOQBY6HGr6zXv+VpZn7yEOU11J5TJoEmjz&#10;0XUsXQNpC1nSud+4nJfFpTOHrO2kZr6dfHctIlc5IgcUeWa3Zou9jOn+8pva/gQAAP//AwBQSwME&#10;FAAGAAgAAAAhAA1DSbXiAAAADQEAAA8AAABkcnMvZG93bnJldi54bWxMj0FPwzAMhe9I/IfISNxY&#10;0rECK02naQhx4DAxJiZuWWPSisapmmwr/x7vBDc/++n5e+Vi9J044hDbQBqyiQKBVAfbktOwfX++&#10;eQARkyFrukCo4QcjLKrLi9IUNpzoDY+b5ASHUCyMhialvpAy1g16EyehR+LbVxi8SSwHJ+1gThzu&#10;OzlV6k560xJ/aEyPqwbr783Ba3h9cnJYz5fb28+dXbkgd/Qxf9H6+mpcPoJIOKY/M5zxGR0qZtqH&#10;A9koOtaZyrhM0jBTOQ9ny1Td5yD2vMpnOciqlP9bVL8AAAD//wMAUEsBAi0AFAAGAAgAAAAhALaD&#10;OJL+AAAA4QEAABMAAAAAAAAAAAAAAAAAAAAAAFtDb250ZW50X1R5cGVzXS54bWxQSwECLQAUAAYA&#10;CAAAACEAOP0h/9YAAACUAQAACwAAAAAAAAAAAAAAAAAvAQAAX3JlbHMvLnJlbHNQSwECLQAUAAYA&#10;CAAAACEA+t6wod0BAACbAwAADgAAAAAAAAAAAAAAAAAuAgAAZHJzL2Uyb0RvYy54bWxQSwECLQAU&#10;AAYACAAAACEADUNJteIAAAANAQAADwAAAAAAAAAAAAAAAAA3BAAAZHJzL2Rvd25yZXYueG1sUEsF&#10;BgAAAAAEAAQA8wAAAEYFAAAAAA==&#10;" strokecolor="red" strokeweight="1.5pt">
                <v:stroke endarrow="open"/>
              </v:shape>
            </w:pict>
          </mc:Fallback>
        </mc:AlternateContent>
      </w:r>
      <w:r w:rsidR="00C44CD6">
        <w:rPr>
          <w:noProof/>
          <w:lang w:val="en-US"/>
        </w:rPr>
        <mc:AlternateContent>
          <mc:Choice Requires="wps">
            <w:drawing>
              <wp:anchor distT="0" distB="0" distL="114300" distR="114300" simplePos="0" relativeHeight="251687936" behindDoc="0" locked="0" layoutInCell="1" allowOverlap="1" wp14:anchorId="10171095" wp14:editId="5FE3E145">
                <wp:simplePos x="0" y="0"/>
                <wp:positionH relativeFrom="column">
                  <wp:posOffset>1657350</wp:posOffset>
                </wp:positionH>
                <wp:positionV relativeFrom="paragraph">
                  <wp:posOffset>4400550</wp:posOffset>
                </wp:positionV>
                <wp:extent cx="5562600" cy="1248117"/>
                <wp:effectExtent l="0" t="0" r="19050" b="28575"/>
                <wp:wrapNone/>
                <wp:docPr id="6" name="Freeform 6"/>
                <wp:cNvGraphicFramePr/>
                <a:graphic xmlns:a="http://schemas.openxmlformats.org/drawingml/2006/main">
                  <a:graphicData uri="http://schemas.microsoft.com/office/word/2010/wordprocessingShape">
                    <wps:wsp>
                      <wps:cNvSpPr/>
                      <wps:spPr>
                        <a:xfrm>
                          <a:off x="0" y="0"/>
                          <a:ext cx="5562600" cy="1248117"/>
                        </a:xfrm>
                        <a:custGeom>
                          <a:avLst/>
                          <a:gdLst>
                            <a:gd name="connsiteX0" fmla="*/ 0 w 5562600"/>
                            <a:gd name="connsiteY0" fmla="*/ 28575 h 1248117"/>
                            <a:gd name="connsiteX1" fmla="*/ 104775 w 5562600"/>
                            <a:gd name="connsiteY1" fmla="*/ 47625 h 1248117"/>
                            <a:gd name="connsiteX2" fmla="*/ 190500 w 5562600"/>
                            <a:gd name="connsiteY2" fmla="*/ 66675 h 1248117"/>
                            <a:gd name="connsiteX3" fmla="*/ 447675 w 5562600"/>
                            <a:gd name="connsiteY3" fmla="*/ 85725 h 1248117"/>
                            <a:gd name="connsiteX4" fmla="*/ 695325 w 5562600"/>
                            <a:gd name="connsiteY4" fmla="*/ 76200 h 1248117"/>
                            <a:gd name="connsiteX5" fmla="*/ 723900 w 5562600"/>
                            <a:gd name="connsiteY5" fmla="*/ 47625 h 1248117"/>
                            <a:gd name="connsiteX6" fmla="*/ 781050 w 5562600"/>
                            <a:gd name="connsiteY6" fmla="*/ 28575 h 1248117"/>
                            <a:gd name="connsiteX7" fmla="*/ 809625 w 5562600"/>
                            <a:gd name="connsiteY7" fmla="*/ 19050 h 1248117"/>
                            <a:gd name="connsiteX8" fmla="*/ 838200 w 5562600"/>
                            <a:gd name="connsiteY8" fmla="*/ 9525 h 1248117"/>
                            <a:gd name="connsiteX9" fmla="*/ 876300 w 5562600"/>
                            <a:gd name="connsiteY9" fmla="*/ 0 h 1248117"/>
                            <a:gd name="connsiteX10" fmla="*/ 1428750 w 5562600"/>
                            <a:gd name="connsiteY10" fmla="*/ 9525 h 1248117"/>
                            <a:gd name="connsiteX11" fmla="*/ 1485900 w 5562600"/>
                            <a:gd name="connsiteY11" fmla="*/ 19050 h 1248117"/>
                            <a:gd name="connsiteX12" fmla="*/ 1514475 w 5562600"/>
                            <a:gd name="connsiteY12" fmla="*/ 28575 h 1248117"/>
                            <a:gd name="connsiteX13" fmla="*/ 1581150 w 5562600"/>
                            <a:gd name="connsiteY13" fmla="*/ 76200 h 1248117"/>
                            <a:gd name="connsiteX14" fmla="*/ 1628775 w 5562600"/>
                            <a:gd name="connsiteY14" fmla="*/ 95250 h 1248117"/>
                            <a:gd name="connsiteX15" fmla="*/ 1657350 w 5562600"/>
                            <a:gd name="connsiteY15" fmla="*/ 104775 h 1248117"/>
                            <a:gd name="connsiteX16" fmla="*/ 1790700 w 5562600"/>
                            <a:gd name="connsiteY16" fmla="*/ 152400 h 1248117"/>
                            <a:gd name="connsiteX17" fmla="*/ 1895475 w 5562600"/>
                            <a:gd name="connsiteY17" fmla="*/ 180975 h 1248117"/>
                            <a:gd name="connsiteX18" fmla="*/ 2105025 w 5562600"/>
                            <a:gd name="connsiteY18" fmla="*/ 219075 h 1248117"/>
                            <a:gd name="connsiteX19" fmla="*/ 2200275 w 5562600"/>
                            <a:gd name="connsiteY19" fmla="*/ 247650 h 1248117"/>
                            <a:gd name="connsiteX20" fmla="*/ 2266950 w 5562600"/>
                            <a:gd name="connsiteY20" fmla="*/ 276225 h 1248117"/>
                            <a:gd name="connsiteX21" fmla="*/ 2295525 w 5562600"/>
                            <a:gd name="connsiteY21" fmla="*/ 295275 h 1248117"/>
                            <a:gd name="connsiteX22" fmla="*/ 2324100 w 5562600"/>
                            <a:gd name="connsiteY22" fmla="*/ 304800 h 1248117"/>
                            <a:gd name="connsiteX23" fmla="*/ 2352675 w 5562600"/>
                            <a:gd name="connsiteY23" fmla="*/ 333375 h 1248117"/>
                            <a:gd name="connsiteX24" fmla="*/ 2381250 w 5562600"/>
                            <a:gd name="connsiteY24" fmla="*/ 342900 h 1248117"/>
                            <a:gd name="connsiteX25" fmla="*/ 2409825 w 5562600"/>
                            <a:gd name="connsiteY25" fmla="*/ 361950 h 1248117"/>
                            <a:gd name="connsiteX26" fmla="*/ 2495550 w 5562600"/>
                            <a:gd name="connsiteY26" fmla="*/ 400050 h 1248117"/>
                            <a:gd name="connsiteX27" fmla="*/ 2543175 w 5562600"/>
                            <a:gd name="connsiteY27" fmla="*/ 409575 h 1248117"/>
                            <a:gd name="connsiteX28" fmla="*/ 2562225 w 5562600"/>
                            <a:gd name="connsiteY28" fmla="*/ 466725 h 1248117"/>
                            <a:gd name="connsiteX29" fmla="*/ 2571750 w 5562600"/>
                            <a:gd name="connsiteY29" fmla="*/ 504825 h 1248117"/>
                            <a:gd name="connsiteX30" fmla="*/ 2590800 w 5562600"/>
                            <a:gd name="connsiteY30" fmla="*/ 533400 h 1248117"/>
                            <a:gd name="connsiteX31" fmla="*/ 2638425 w 5562600"/>
                            <a:gd name="connsiteY31" fmla="*/ 600075 h 1248117"/>
                            <a:gd name="connsiteX32" fmla="*/ 2809875 w 5562600"/>
                            <a:gd name="connsiteY32" fmla="*/ 590550 h 1248117"/>
                            <a:gd name="connsiteX33" fmla="*/ 2867025 w 5562600"/>
                            <a:gd name="connsiteY33" fmla="*/ 581025 h 1248117"/>
                            <a:gd name="connsiteX34" fmla="*/ 2895600 w 5562600"/>
                            <a:gd name="connsiteY34" fmla="*/ 561975 h 1248117"/>
                            <a:gd name="connsiteX35" fmla="*/ 2943225 w 5562600"/>
                            <a:gd name="connsiteY35" fmla="*/ 552450 h 1248117"/>
                            <a:gd name="connsiteX36" fmla="*/ 2981325 w 5562600"/>
                            <a:gd name="connsiteY36" fmla="*/ 561975 h 1248117"/>
                            <a:gd name="connsiteX37" fmla="*/ 3038475 w 5562600"/>
                            <a:gd name="connsiteY37" fmla="*/ 676275 h 1248117"/>
                            <a:gd name="connsiteX38" fmla="*/ 3048000 w 5562600"/>
                            <a:gd name="connsiteY38" fmla="*/ 704850 h 1248117"/>
                            <a:gd name="connsiteX39" fmla="*/ 3057525 w 5562600"/>
                            <a:gd name="connsiteY39" fmla="*/ 733425 h 1248117"/>
                            <a:gd name="connsiteX40" fmla="*/ 3086100 w 5562600"/>
                            <a:gd name="connsiteY40" fmla="*/ 742950 h 1248117"/>
                            <a:gd name="connsiteX41" fmla="*/ 3124200 w 5562600"/>
                            <a:gd name="connsiteY41" fmla="*/ 762000 h 1248117"/>
                            <a:gd name="connsiteX42" fmla="*/ 3200400 w 5562600"/>
                            <a:gd name="connsiteY42" fmla="*/ 781050 h 1248117"/>
                            <a:gd name="connsiteX43" fmla="*/ 3324225 w 5562600"/>
                            <a:gd name="connsiteY43" fmla="*/ 771525 h 1248117"/>
                            <a:gd name="connsiteX44" fmla="*/ 3352800 w 5562600"/>
                            <a:gd name="connsiteY44" fmla="*/ 762000 h 1248117"/>
                            <a:gd name="connsiteX45" fmla="*/ 3409950 w 5562600"/>
                            <a:gd name="connsiteY45" fmla="*/ 752475 h 1248117"/>
                            <a:gd name="connsiteX46" fmla="*/ 3438525 w 5562600"/>
                            <a:gd name="connsiteY46" fmla="*/ 742950 h 1248117"/>
                            <a:gd name="connsiteX47" fmla="*/ 3505200 w 5562600"/>
                            <a:gd name="connsiteY47" fmla="*/ 733425 h 1248117"/>
                            <a:gd name="connsiteX48" fmla="*/ 3790950 w 5562600"/>
                            <a:gd name="connsiteY48" fmla="*/ 742950 h 1248117"/>
                            <a:gd name="connsiteX49" fmla="*/ 3819525 w 5562600"/>
                            <a:gd name="connsiteY49" fmla="*/ 752475 h 1248117"/>
                            <a:gd name="connsiteX50" fmla="*/ 3886200 w 5562600"/>
                            <a:gd name="connsiteY50" fmla="*/ 790575 h 1248117"/>
                            <a:gd name="connsiteX51" fmla="*/ 3914775 w 5562600"/>
                            <a:gd name="connsiteY51" fmla="*/ 800100 h 1248117"/>
                            <a:gd name="connsiteX52" fmla="*/ 3952875 w 5562600"/>
                            <a:gd name="connsiteY52" fmla="*/ 819150 h 1248117"/>
                            <a:gd name="connsiteX53" fmla="*/ 3990975 w 5562600"/>
                            <a:gd name="connsiteY53" fmla="*/ 828675 h 1248117"/>
                            <a:gd name="connsiteX54" fmla="*/ 4019550 w 5562600"/>
                            <a:gd name="connsiteY54" fmla="*/ 838200 h 1248117"/>
                            <a:gd name="connsiteX55" fmla="*/ 4095750 w 5562600"/>
                            <a:gd name="connsiteY55" fmla="*/ 857250 h 1248117"/>
                            <a:gd name="connsiteX56" fmla="*/ 4191000 w 5562600"/>
                            <a:gd name="connsiteY56" fmla="*/ 885825 h 1248117"/>
                            <a:gd name="connsiteX57" fmla="*/ 4219575 w 5562600"/>
                            <a:gd name="connsiteY57" fmla="*/ 895350 h 1248117"/>
                            <a:gd name="connsiteX58" fmla="*/ 4238625 w 5562600"/>
                            <a:gd name="connsiteY58" fmla="*/ 923925 h 1248117"/>
                            <a:gd name="connsiteX59" fmla="*/ 4267200 w 5562600"/>
                            <a:gd name="connsiteY59" fmla="*/ 933450 h 1248117"/>
                            <a:gd name="connsiteX60" fmla="*/ 4333875 w 5562600"/>
                            <a:gd name="connsiteY60" fmla="*/ 962025 h 1248117"/>
                            <a:gd name="connsiteX61" fmla="*/ 4371975 w 5562600"/>
                            <a:gd name="connsiteY61" fmla="*/ 981075 h 1248117"/>
                            <a:gd name="connsiteX62" fmla="*/ 4543425 w 5562600"/>
                            <a:gd name="connsiteY62" fmla="*/ 990600 h 1248117"/>
                            <a:gd name="connsiteX63" fmla="*/ 4600575 w 5562600"/>
                            <a:gd name="connsiteY63" fmla="*/ 1009650 h 1248117"/>
                            <a:gd name="connsiteX64" fmla="*/ 4648200 w 5562600"/>
                            <a:gd name="connsiteY64" fmla="*/ 1019175 h 1248117"/>
                            <a:gd name="connsiteX65" fmla="*/ 4676775 w 5562600"/>
                            <a:gd name="connsiteY65" fmla="*/ 1038225 h 1248117"/>
                            <a:gd name="connsiteX66" fmla="*/ 4714875 w 5562600"/>
                            <a:gd name="connsiteY66" fmla="*/ 1057275 h 1248117"/>
                            <a:gd name="connsiteX67" fmla="*/ 4772025 w 5562600"/>
                            <a:gd name="connsiteY67" fmla="*/ 1095375 h 1248117"/>
                            <a:gd name="connsiteX68" fmla="*/ 4810125 w 5562600"/>
                            <a:gd name="connsiteY68" fmla="*/ 1114425 h 1248117"/>
                            <a:gd name="connsiteX69" fmla="*/ 4838700 w 5562600"/>
                            <a:gd name="connsiteY69" fmla="*/ 1133475 h 1248117"/>
                            <a:gd name="connsiteX70" fmla="*/ 4876800 w 5562600"/>
                            <a:gd name="connsiteY70" fmla="*/ 1143000 h 1248117"/>
                            <a:gd name="connsiteX71" fmla="*/ 4943475 w 5562600"/>
                            <a:gd name="connsiteY71" fmla="*/ 1162050 h 1248117"/>
                            <a:gd name="connsiteX72" fmla="*/ 5324475 w 5562600"/>
                            <a:gd name="connsiteY72" fmla="*/ 1171575 h 1248117"/>
                            <a:gd name="connsiteX73" fmla="*/ 5381625 w 5562600"/>
                            <a:gd name="connsiteY73" fmla="*/ 1181100 h 1248117"/>
                            <a:gd name="connsiteX74" fmla="*/ 5495925 w 5562600"/>
                            <a:gd name="connsiteY74" fmla="*/ 1209675 h 1248117"/>
                            <a:gd name="connsiteX75" fmla="*/ 5553075 w 5562600"/>
                            <a:gd name="connsiteY75" fmla="*/ 1247775 h 1248117"/>
                            <a:gd name="connsiteX76" fmla="*/ 5562600 w 5562600"/>
                            <a:gd name="connsiteY76" fmla="*/ 1247775 h 124811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Lst>
                          <a:rect l="l" t="t" r="r" b="b"/>
                          <a:pathLst>
                            <a:path w="5562600" h="1248117">
                              <a:moveTo>
                                <a:pt x="0" y="28575"/>
                              </a:moveTo>
                              <a:cubicBezTo>
                                <a:pt x="49298" y="36791"/>
                                <a:pt x="58181" y="37641"/>
                                <a:pt x="104775" y="47625"/>
                              </a:cubicBezTo>
                              <a:cubicBezTo>
                                <a:pt x="133397" y="53758"/>
                                <a:pt x="161407" y="63442"/>
                                <a:pt x="190500" y="66675"/>
                              </a:cubicBezTo>
                              <a:cubicBezTo>
                                <a:pt x="275934" y="76168"/>
                                <a:pt x="447675" y="85725"/>
                                <a:pt x="447675" y="85725"/>
                              </a:cubicBezTo>
                              <a:cubicBezTo>
                                <a:pt x="530225" y="82550"/>
                                <a:pt x="613489" y="87488"/>
                                <a:pt x="695325" y="76200"/>
                              </a:cubicBezTo>
                              <a:cubicBezTo>
                                <a:pt x="708669" y="74359"/>
                                <a:pt x="712125" y="54167"/>
                                <a:pt x="723900" y="47625"/>
                              </a:cubicBezTo>
                              <a:cubicBezTo>
                                <a:pt x="741453" y="37873"/>
                                <a:pt x="762000" y="34925"/>
                                <a:pt x="781050" y="28575"/>
                              </a:cubicBezTo>
                              <a:lnTo>
                                <a:pt x="809625" y="19050"/>
                              </a:lnTo>
                              <a:cubicBezTo>
                                <a:pt x="819150" y="15875"/>
                                <a:pt x="828460" y="11960"/>
                                <a:pt x="838200" y="9525"/>
                              </a:cubicBezTo>
                              <a:lnTo>
                                <a:pt x="876300" y="0"/>
                              </a:lnTo>
                              <a:lnTo>
                                <a:pt x="1428750" y="9525"/>
                              </a:lnTo>
                              <a:cubicBezTo>
                                <a:pt x="1448053" y="10128"/>
                                <a:pt x="1467047" y="14860"/>
                                <a:pt x="1485900" y="19050"/>
                              </a:cubicBezTo>
                              <a:cubicBezTo>
                                <a:pt x="1495701" y="21228"/>
                                <a:pt x="1505495" y="24085"/>
                                <a:pt x="1514475" y="28575"/>
                              </a:cubicBezTo>
                              <a:cubicBezTo>
                                <a:pt x="1550181" y="46428"/>
                                <a:pt x="1542320" y="54628"/>
                                <a:pt x="1581150" y="76200"/>
                              </a:cubicBezTo>
                              <a:cubicBezTo>
                                <a:pt x="1596096" y="84503"/>
                                <a:pt x="1612766" y="89247"/>
                                <a:pt x="1628775" y="95250"/>
                              </a:cubicBezTo>
                              <a:cubicBezTo>
                                <a:pt x="1638176" y="98775"/>
                                <a:pt x="1648573" y="99899"/>
                                <a:pt x="1657350" y="104775"/>
                              </a:cubicBezTo>
                              <a:cubicBezTo>
                                <a:pt x="1756043" y="159605"/>
                                <a:pt x="1669147" y="137206"/>
                                <a:pt x="1790700" y="152400"/>
                              </a:cubicBezTo>
                              <a:cubicBezTo>
                                <a:pt x="1851125" y="182612"/>
                                <a:pt x="1811195" y="167668"/>
                                <a:pt x="1895475" y="180975"/>
                              </a:cubicBezTo>
                              <a:cubicBezTo>
                                <a:pt x="1941575" y="188254"/>
                                <a:pt x="2055843" y="206779"/>
                                <a:pt x="2105025" y="219075"/>
                              </a:cubicBezTo>
                              <a:cubicBezTo>
                                <a:pt x="2126323" y="224400"/>
                                <a:pt x="2186361" y="238374"/>
                                <a:pt x="2200275" y="247650"/>
                              </a:cubicBezTo>
                              <a:cubicBezTo>
                                <a:pt x="2239742" y="273962"/>
                                <a:pt x="2217744" y="263924"/>
                                <a:pt x="2266950" y="276225"/>
                              </a:cubicBezTo>
                              <a:cubicBezTo>
                                <a:pt x="2276475" y="282575"/>
                                <a:pt x="2285286" y="290155"/>
                                <a:pt x="2295525" y="295275"/>
                              </a:cubicBezTo>
                              <a:cubicBezTo>
                                <a:pt x="2304505" y="299765"/>
                                <a:pt x="2315746" y="299231"/>
                                <a:pt x="2324100" y="304800"/>
                              </a:cubicBezTo>
                              <a:cubicBezTo>
                                <a:pt x="2335308" y="312272"/>
                                <a:pt x="2341467" y="325903"/>
                                <a:pt x="2352675" y="333375"/>
                              </a:cubicBezTo>
                              <a:cubicBezTo>
                                <a:pt x="2361029" y="338944"/>
                                <a:pt x="2372270" y="338410"/>
                                <a:pt x="2381250" y="342900"/>
                              </a:cubicBezTo>
                              <a:cubicBezTo>
                                <a:pt x="2391489" y="348020"/>
                                <a:pt x="2399886" y="356270"/>
                                <a:pt x="2409825" y="361950"/>
                              </a:cubicBezTo>
                              <a:cubicBezTo>
                                <a:pt x="2430562" y="373800"/>
                                <a:pt x="2474064" y="393604"/>
                                <a:pt x="2495550" y="400050"/>
                              </a:cubicBezTo>
                              <a:cubicBezTo>
                                <a:pt x="2511057" y="404702"/>
                                <a:pt x="2527300" y="406400"/>
                                <a:pt x="2543175" y="409575"/>
                              </a:cubicBezTo>
                              <a:cubicBezTo>
                                <a:pt x="2549525" y="428625"/>
                                <a:pt x="2557355" y="447244"/>
                                <a:pt x="2562225" y="466725"/>
                              </a:cubicBezTo>
                              <a:cubicBezTo>
                                <a:pt x="2565400" y="479425"/>
                                <a:pt x="2566593" y="492793"/>
                                <a:pt x="2571750" y="504825"/>
                              </a:cubicBezTo>
                              <a:cubicBezTo>
                                <a:pt x="2576259" y="515347"/>
                                <a:pt x="2586151" y="522939"/>
                                <a:pt x="2590800" y="533400"/>
                              </a:cubicBezTo>
                              <a:cubicBezTo>
                                <a:pt x="2621722" y="602974"/>
                                <a:pt x="2586452" y="582751"/>
                                <a:pt x="2638425" y="600075"/>
                              </a:cubicBezTo>
                              <a:cubicBezTo>
                                <a:pt x="2695575" y="596900"/>
                                <a:pt x="2752835" y="595303"/>
                                <a:pt x="2809875" y="590550"/>
                              </a:cubicBezTo>
                              <a:cubicBezTo>
                                <a:pt x="2829121" y="588946"/>
                                <a:pt x="2848703" y="587132"/>
                                <a:pt x="2867025" y="581025"/>
                              </a:cubicBezTo>
                              <a:cubicBezTo>
                                <a:pt x="2877885" y="577405"/>
                                <a:pt x="2884881" y="565995"/>
                                <a:pt x="2895600" y="561975"/>
                              </a:cubicBezTo>
                              <a:cubicBezTo>
                                <a:pt x="2910759" y="556291"/>
                                <a:pt x="2927350" y="555625"/>
                                <a:pt x="2943225" y="552450"/>
                              </a:cubicBezTo>
                              <a:cubicBezTo>
                                <a:pt x="2955925" y="555625"/>
                                <a:pt x="2971473" y="553355"/>
                                <a:pt x="2981325" y="561975"/>
                              </a:cubicBezTo>
                              <a:cubicBezTo>
                                <a:pt x="3016082" y="592387"/>
                                <a:pt x="3024886" y="635509"/>
                                <a:pt x="3038475" y="676275"/>
                              </a:cubicBezTo>
                              <a:lnTo>
                                <a:pt x="3048000" y="704850"/>
                              </a:lnTo>
                              <a:cubicBezTo>
                                <a:pt x="3051175" y="714375"/>
                                <a:pt x="3048000" y="730250"/>
                                <a:pt x="3057525" y="733425"/>
                              </a:cubicBezTo>
                              <a:cubicBezTo>
                                <a:pt x="3067050" y="736600"/>
                                <a:pt x="3076872" y="738995"/>
                                <a:pt x="3086100" y="742950"/>
                              </a:cubicBezTo>
                              <a:cubicBezTo>
                                <a:pt x="3099151" y="748543"/>
                                <a:pt x="3110730" y="757510"/>
                                <a:pt x="3124200" y="762000"/>
                              </a:cubicBezTo>
                              <a:cubicBezTo>
                                <a:pt x="3149038" y="770279"/>
                                <a:pt x="3200400" y="781050"/>
                                <a:pt x="3200400" y="781050"/>
                              </a:cubicBezTo>
                              <a:cubicBezTo>
                                <a:pt x="3241675" y="777875"/>
                                <a:pt x="3283148" y="776660"/>
                                <a:pt x="3324225" y="771525"/>
                              </a:cubicBezTo>
                              <a:cubicBezTo>
                                <a:pt x="3334188" y="770280"/>
                                <a:pt x="3342999" y="764178"/>
                                <a:pt x="3352800" y="762000"/>
                              </a:cubicBezTo>
                              <a:cubicBezTo>
                                <a:pt x="3371653" y="757810"/>
                                <a:pt x="3391097" y="756665"/>
                                <a:pt x="3409950" y="752475"/>
                              </a:cubicBezTo>
                              <a:cubicBezTo>
                                <a:pt x="3419751" y="750297"/>
                                <a:pt x="3428680" y="744919"/>
                                <a:pt x="3438525" y="742950"/>
                              </a:cubicBezTo>
                              <a:cubicBezTo>
                                <a:pt x="3460540" y="738547"/>
                                <a:pt x="3482975" y="736600"/>
                                <a:pt x="3505200" y="733425"/>
                              </a:cubicBezTo>
                              <a:cubicBezTo>
                                <a:pt x="3600450" y="736600"/>
                                <a:pt x="3695822" y="737185"/>
                                <a:pt x="3790950" y="742950"/>
                              </a:cubicBezTo>
                              <a:cubicBezTo>
                                <a:pt x="3800972" y="743557"/>
                                <a:pt x="3810297" y="748520"/>
                                <a:pt x="3819525" y="752475"/>
                              </a:cubicBezTo>
                              <a:cubicBezTo>
                                <a:pt x="3936417" y="802572"/>
                                <a:pt x="3790541" y="742746"/>
                                <a:pt x="3886200" y="790575"/>
                              </a:cubicBezTo>
                              <a:cubicBezTo>
                                <a:pt x="3895180" y="795065"/>
                                <a:pt x="3905547" y="796145"/>
                                <a:pt x="3914775" y="800100"/>
                              </a:cubicBezTo>
                              <a:cubicBezTo>
                                <a:pt x="3927826" y="805693"/>
                                <a:pt x="3939580" y="814164"/>
                                <a:pt x="3952875" y="819150"/>
                              </a:cubicBezTo>
                              <a:cubicBezTo>
                                <a:pt x="3965132" y="823747"/>
                                <a:pt x="3978388" y="825079"/>
                                <a:pt x="3990975" y="828675"/>
                              </a:cubicBezTo>
                              <a:cubicBezTo>
                                <a:pt x="4000629" y="831433"/>
                                <a:pt x="4009864" y="835558"/>
                                <a:pt x="4019550" y="838200"/>
                              </a:cubicBezTo>
                              <a:cubicBezTo>
                                <a:pt x="4044809" y="845089"/>
                                <a:pt x="4070912" y="848971"/>
                                <a:pt x="4095750" y="857250"/>
                              </a:cubicBezTo>
                              <a:cubicBezTo>
                                <a:pt x="4160463" y="878821"/>
                                <a:pt x="4081959" y="853113"/>
                                <a:pt x="4191000" y="885825"/>
                              </a:cubicBezTo>
                              <a:cubicBezTo>
                                <a:pt x="4200617" y="888710"/>
                                <a:pt x="4210050" y="892175"/>
                                <a:pt x="4219575" y="895350"/>
                              </a:cubicBezTo>
                              <a:cubicBezTo>
                                <a:pt x="4225925" y="904875"/>
                                <a:pt x="4229686" y="916774"/>
                                <a:pt x="4238625" y="923925"/>
                              </a:cubicBezTo>
                              <a:cubicBezTo>
                                <a:pt x="4246465" y="930197"/>
                                <a:pt x="4258220" y="928960"/>
                                <a:pt x="4267200" y="933450"/>
                              </a:cubicBezTo>
                              <a:cubicBezTo>
                                <a:pt x="4402320" y="1001010"/>
                                <a:pt x="4175287" y="902554"/>
                                <a:pt x="4333875" y="962025"/>
                              </a:cubicBezTo>
                              <a:cubicBezTo>
                                <a:pt x="4347170" y="967011"/>
                                <a:pt x="4357906" y="979157"/>
                                <a:pt x="4371975" y="981075"/>
                              </a:cubicBezTo>
                              <a:cubicBezTo>
                                <a:pt x="4428688" y="988809"/>
                                <a:pt x="4486275" y="987425"/>
                                <a:pt x="4543425" y="990600"/>
                              </a:cubicBezTo>
                              <a:cubicBezTo>
                                <a:pt x="4562475" y="996950"/>
                                <a:pt x="4581202" y="1004366"/>
                                <a:pt x="4600575" y="1009650"/>
                              </a:cubicBezTo>
                              <a:cubicBezTo>
                                <a:pt x="4616194" y="1013910"/>
                                <a:pt x="4633041" y="1013491"/>
                                <a:pt x="4648200" y="1019175"/>
                              </a:cubicBezTo>
                              <a:cubicBezTo>
                                <a:pt x="4658919" y="1023195"/>
                                <a:pt x="4666836" y="1032545"/>
                                <a:pt x="4676775" y="1038225"/>
                              </a:cubicBezTo>
                              <a:cubicBezTo>
                                <a:pt x="4689103" y="1045270"/>
                                <a:pt x="4702699" y="1049970"/>
                                <a:pt x="4714875" y="1057275"/>
                              </a:cubicBezTo>
                              <a:cubicBezTo>
                                <a:pt x="4734508" y="1069055"/>
                                <a:pt x="4751547" y="1085136"/>
                                <a:pt x="4772025" y="1095375"/>
                              </a:cubicBezTo>
                              <a:cubicBezTo>
                                <a:pt x="4784725" y="1101725"/>
                                <a:pt x="4797797" y="1107380"/>
                                <a:pt x="4810125" y="1114425"/>
                              </a:cubicBezTo>
                              <a:cubicBezTo>
                                <a:pt x="4820064" y="1120105"/>
                                <a:pt x="4828178" y="1128966"/>
                                <a:pt x="4838700" y="1133475"/>
                              </a:cubicBezTo>
                              <a:cubicBezTo>
                                <a:pt x="4850732" y="1138632"/>
                                <a:pt x="4864213" y="1139404"/>
                                <a:pt x="4876800" y="1143000"/>
                              </a:cubicBezTo>
                              <a:cubicBezTo>
                                <a:pt x="4894681" y="1148109"/>
                                <a:pt x="4925770" y="1161245"/>
                                <a:pt x="4943475" y="1162050"/>
                              </a:cubicBezTo>
                              <a:cubicBezTo>
                                <a:pt x="5070384" y="1167819"/>
                                <a:pt x="5197475" y="1168400"/>
                                <a:pt x="5324475" y="1171575"/>
                              </a:cubicBezTo>
                              <a:cubicBezTo>
                                <a:pt x="5343525" y="1174750"/>
                                <a:pt x="5362889" y="1176416"/>
                                <a:pt x="5381625" y="1181100"/>
                              </a:cubicBezTo>
                              <a:cubicBezTo>
                                <a:pt x="5532568" y="1218836"/>
                                <a:pt x="5346381" y="1184751"/>
                                <a:pt x="5495925" y="1209675"/>
                              </a:cubicBezTo>
                              <a:cubicBezTo>
                                <a:pt x="5525435" y="1239185"/>
                                <a:pt x="5516316" y="1238585"/>
                                <a:pt x="5553075" y="1247775"/>
                              </a:cubicBezTo>
                              <a:cubicBezTo>
                                <a:pt x="5556155" y="1248545"/>
                                <a:pt x="5559425" y="1247775"/>
                                <a:pt x="5562600" y="1247775"/>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07130516" id="Freeform 24" o:spid="_x0000_s1026" style="position:absolute;margin-left:130.5pt;margin-top:346.5pt;width:438pt;height:98.3pt;z-index:251687936;visibility:visible;mso-wrap-style:square;mso-wrap-distance-left:9pt;mso-wrap-distance-top:0;mso-wrap-distance-right:9pt;mso-wrap-distance-bottom:0;mso-position-horizontal:absolute;mso-position-horizontal-relative:text;mso-position-vertical:absolute;mso-position-vertical-relative:text;v-text-anchor:middle" coordsize="5562600,12481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3k4vEhMAAPZaAAAOAAAAZHJzL2Uyb0RvYy54bWysnF2PK0duhu8D5D8IugwQj6q/+8DHC8cL&#10;BwGMXSN2sJtLHY3GM4BGmkg6H95fvw+L1Zpin1k0a5G98E4f6i12sUgWi0X2t3/48nxYfdqfL0+n&#10;4/t1+GazXu2Pu9P90/G39+v/+fXHfx/Wq8t1e7zfHk7H/fv17/vL+g/f/eu/fPv55d2+Oj2eDvf7&#10;84pBjpd3n1/erx+v15d3d3eX3eP+eXv55vSyP0J8OJ2ft1cez7/d3Z+3nxn9+XBXbTbd3efT+f7l&#10;fNrtLxf+9Y9KXH8Xx3942O+uf354uOyvq8P7Ne92jf89x/9+kP/effft9t1v5+3L49Muvcb2n3iL&#10;5+3TEaa3of64vW5XH89PXw31/LQ7ny6nh+s3u9Pz3enh4Wm3j3NgNmEzm80vj9uXfZwLwrm83MR0&#10;+f8bdvenTz+fV0/379dVs14dt8+s0Y/n/V4kvuKfkM/nl8s7fvbLy8/n9HThT5nsl4fzs/w/01h9&#10;iTL9/SbT/Zfrasc/tm1XdRtEv4MWqmYIoZdR717hu4+X63/uT3Go7aefLlddlHv+iiK9T++1Ox2P&#10;l6fr/q+M9vB8YJ3+7W61WX1eTTwSbvbz/81/Xg1t364eV9mbsGhfcQgZh7BpejCLbHJM03eVg02V&#10;sxk37cYxmxzTdZ1nNnXGpuHVPLPJMcjMMxsU6LYs3djWYBaFlmOQGQJYXJs2Y9NX9egRWo5xrk2X&#10;sxkCi7M8mxzj1LQ+YzNsRlGbRaHlmCBqsyw03PBtbYZ6EEEvsskxY+vRgDHn0ne1h0uOcUwk5NYc&#10;mmroPQtjUL65hNyeQzO0LkWzKN/ahNykQxswUYcSGJRT2UJu1aHFF7uEl6OcRhpyww4dy+SaU46S&#10;ZfIoRG7boWv72jUng1IPv+h5Qm7foR83vUfBLaqtGkDLrIyND2Pr0wmL2oye3SHkdl6Jo/P4oBkK&#10;WTj2u5Abe4UTqlxaYVC4b49aVLmfqKqODcnh8iwKXfd4vSr3FFU1tuIrF72rRaHsHgFWuauo6qoJ&#10;Hg00qHrTDB4NrHKrr+q2coUNBlXzP9escrOv6iGI4S8LMEfVTSX+edGuqtzuMcVxcK1Vjqq7ILq0&#10;zCr3FlWDWrhmlaNwFa7dvcrtvmqbOnjsyqAQhSsyroy3ILgXE1leqxzVELW67MrYfdszKY9a5KgW&#10;Zfewqo23YKsXE1mclUG1de3y7LXxFl09NB4BGhTnKZe7rY23ILokWHLMKkchClHbRWWvjbcYut61&#10;iRgU4YiAllnldl+xNSIOx6xyVIsJexxTndt9NTa1S9kNis2gcQkwt/tqHILr+FTnKPescm9Rb9BA&#10;l1rkqI6t0SXA3O515/GsVY7qMWGXAHO7rzc4M5dd5ageE/ZoYJN7i3ozdK5d2KB69ivPrJrcW9Rk&#10;LVwnN4OKEbvDhJvc7mv4iDtb9IEG1es5edGEm9xb1IQxLrsyqL4PriNpk9t9TRjj8uwG5RZg7i3Y&#10;DEZXyNnkKJRWjHFZgLnd1009uJS9yVFuDcztnrNV69PAHOW2q9zua85XPgHmKPescrsn4ow5gWVl&#10;z1HetWqNtxiGmOVaZGVQiMIVnLXGW4zBl7g0KMxDvNmiBrbGWyA+V2xhUEhd8g/LrIy3GFELz37V&#10;5qihIiRx2FWbe4tmg1rwgstrlaNSdm15Vrnda/TtYZWjYl7WI8Dc7hukTvzomFWOGobWFUi3ud03&#10;FQJ0rVWOIqKTFM6yAHO7bzg2unKnbY4aSR97Nvw2t/uGk7DLBxrUSGzhmVWXe4uGA7TLrgyKJLIr&#10;kO5yb9HUfYyJF5XdoIhTXSeRLvcWDQdU16HHoLB7CfQX1aLL7b4B4tJAg8I+RleSqcsNv+k4a3oM&#10;y6ACTkZO68vzyi2/IQB3ZVS7HBWI9V0ZrS43/aYn++2xYoMij9i7jghdbvtsWFF3l7UwRwUCBVei&#10;qcuNn6vIDZmmZUdoUCGQn/f4jM74DHYFV7LYoELAaXh0ozdOY+g7V5BrUEyL6xqHffXGa3Amdp0e&#10;DSpwIeDKa/W52+BC0XczYlBcNwdX7NTnfqMlJHRtJwYVAjcqLhnmfqMlNSi70KLO9zkqVPgol27k&#10;HoAcZC0Oe5lXjuLY2Yu3WfRRfe430q28g1eOepMXxQK/TeUA28epQmD35ZhKBPhrtZWKk00swng5&#10;XaQeIa8XoPhgeqQeQOsPQEl9wQIYdc/BoQiM/ubgqgiMQubgugiMruTgWMmBGH1zZvFzcFvEmdXM&#10;wV0RGLeeg6dSEd9r491z8FDEGXedg8cisNwv52iei3RsrmRlWiZXwYZ7mZ7JrbCBl2maXPUaeJmu&#10;hZmy8Vwkupm6cdtaBJ8p3K04yadxcgtq5l6mc3IfauBlWie3lTmc55K5yw2kgZdpndwqGniZ1slN&#10;oYGXaZ2Uqxl4mdbJPaCBl2ldNdM6noskP9M6buKK4DOt406uCD7TuqpM6+TWKxcdzyXc5SbLwMu0&#10;Tu60DLxM6+TGycDLtK6eaR3PRXOfaR03RUXwmdZx+1MEn2ldXaZ19UzreC7iPtO6ukzr5PYkXzie&#10;S7jLjYiBl2md3HIYeJnWyc2FgZdpndxGGHiZ1skNg4GXaZ3cGhh4mdY1M63juWjhZlrXlGldM9M6&#10;nku4SxY+nzvPRfCZ1pFpL4LPtI7seRF8pnVkxIvgM60jN14En2ldW6Z17UzreC7iPtM68tJF8JnW&#10;kTUugs+0jkxwCVyyubnW8VwEn2kdGdsi+EzryMIWwWdaR2a1CD7TOpKlRfCZ1pH/LILPtI6UZhF8&#10;pnXkNovgM60j8VgEn2kducQSuKQDc63juQg+0zoyfkXwmdaRxCuCz7SOvFwRfKZ1pNqK4DOt68u0&#10;TtJmRvJG6zRrkzJdZzqapJfpEHuZrusVvUzn9Ypepg/yxtt3L9urJMimP1efsxacx9cOHKE/nz7t&#10;fz3FX15f+3diKXma/esvdh8/PO3+Y/+3/PfNSJ1SfPO668e43PCPQ1HLNag+1H1H7KWvFknaThNh&#10;sRNjErRh8BY7kuH1qAYm2f5oGxO/0IVmo7SuJj9vGEoVvup27JdxM+T6YkwBf98FNcaJobbRxFnE&#10;W9ic4Vs0WcTFGZKb5XpGB624ec4H7ULdDGrgQ98MZvbabBNxsVbFPcOe2iW5cUD5+qbWXWqaYR8q&#10;bkcirW2CerIbLbbdRFrZGvZNaORiHoZ1P6iR3gaVwghdpxrViiZ0o8XCoojL9dOK9HDMtVObaSIk&#10;9sgkoUw/slDVWi1IUEjLlVcufyoIuExUWhh1R57eTq/8I03qSN4U/8Q3cYrNMRExednpB9P/6w9T&#10;h8t87OlHb82C+6lhk4QsN1xGVQI3h3Q76Dyawc4jdbkoUazmzZm8zZOL/o1aPGoz40nREHcccVhK&#10;rgcj19TvokRpzvPzxEImL8Pd65wnFQEpP9Y29J/ka5k6XyLPMoMJLUs/qrseuM+Pu8ykBjihqpdL&#10;ULR7GLkzMTy1ByYSRUkKZEuNcEhbBBW8Vi0Dl860vOiw4zDGLf/1hWI3TCQmt5t2tUVXxJV0t0nH&#10;1jhpu2h4DYqLdOCaK9u4Yd3YameMUmO/i39NhzZMXicMFQI1MuR6jYoSHZgbcOuSg3bJKBXrL1Gl&#10;sZFLwgSl0CVu/9N8uKtshyQLptr3RsipYyZiqXfhds09Wyylq1MetOJyE++XbZRVGDp6DXTgeqg1&#10;Jrm9FM6SDUqpsSfGzxbvTZ2cQvuachHDtgp9nzIOvB56bKmxkyZhpT+mgC2hwPTGyFgF9TofahgH&#10;NR5aOYIeF1+psatG2WI+JUKm7BgHlKAj3UNmPjULnzIc1Ug9kIlVUodNxGr1sn+21JpSGqxQPKLG&#10;s7f51GyEUvkgG2FFkb1xJKnbRqmxh6aALcXIJHTjwPUwspC5SmGrVYrzqSyie8hSY+eNYmM/TQFb&#10;/EEKT4hTNnoT8TrbcaTuUQemZURPFjeqduEoNfbW+NlSs8B4Cu1rqh7MfJq+2UixjQh5rPFnlho7&#10;ciJV+2z8bHFSlLckaEOvgxkY9aSUIlG7uVVrd06iSnlcAVt20RSSsd1Rn2DZirNXPScCxZ1YauzU&#10;Ubax/6aAbdfKJESMTT9S/DIbuCNMVupY9fyZK5x27USq9uIUsGVrlhI62LahpczEDkzVvRSuCpWe&#10;O80m31RKO3iUGvty/Gw7/F+62uqwpJnXbYeukSJWYTvghqy70G6eSNUenQK2aGNyjsQY9LKZ2VJr&#10;PEhbibCl1mnmLrSzJ1GlX8fPdqhG4vw0H9yF2cgJeala0rUlHqYlxbyUdvkkrPTuFLDteypKFcpu&#10;g3vOlWaAbzo+tigXO76hxo4fxcY+Hj9bKl850ykUv2HPrBXaS+FpokK2bLX7J1Glp6eAbSsFPv9w&#10;YOrrUgRHdY6YcD5b7QRSbNls603oNkPSVXa2wRgQR02ErD65g+nGBDWpKyiy1V6fN2c7HUP0rJL6&#10;eyJIu3YSaPrZWycHHDglWiocBMHBPp++GZJXVqlPZp66fJRh7N158y3fZss5KC12X3dYq2VLCZ2U&#10;kWFvbCszDUwdP0qNfTwFbEdq3tXeOMWzFxi2bCtsHTow3sBuz6n7R6l6VkZRXImFOjSEGBqM9GxX&#10;NoJNvT46sB60Mw18m+pjS38yNWo6MBY/W1tcGkFDopKasUugXUGJKr0+fiGjCoEMSVw9ZjvMBmbJ&#10;OCdFKrmp3hwNU4dQosaEhFvIVFB36dzdt9IKZda2xvmk9BVnq86GoalbSNnGHiD/bCnol30ozofe&#10;fXjkqyeBAgKI1KYZqTgx1Ng5lKjSkVbAtuNUnwZmFLs9EwPyImnlvzYv7SJStoV2i6WK743z+Xpg&#10;MmFUOCdqH2yqIXUU/VOzJbQcJ4dApkyvk25+iLUWuauQOcfYldfuIqUWri1RKxoaoQTVVFSb1ZO2&#10;oHSxzXlOjjH52mqnkbKN/UP+teUkHSalQSlmuspgstxxtiOJV+uxtesovbL0EvnZsgFz5k/QtrOh&#10;JBE8i6srPwQci4lvoUkHkmJjX1EB266V0EbmM1Qcs60BjT3pPXUmHFo3M9ep3UgJKz1GbrZy5iAE&#10;USiOkMqUbPWgjoSaiUrZrvFSqTMpUaXroICtpAcTWyyJQ5th228ICHVgDnR6iTPpeepSUqp8E6qA&#10;LbFII00WImRiP2JOw1ZsJL1UW1P3bqjasaTY2Ifkny2i6SYDGghhjWXSnyTfV9CBR+J+o8mpeylR&#10;pSepgC0nlxTxjfQvzweuxi6FXiMbpD1ipE6myFb7kwrYkgfFWEXII+Gf3Qo4uOEbdbYjffN2v01d&#10;TQkrvUp+ts3mlmtFoOScrZSRK7apI+PEbHIttTgpNTYu+flyJgwpm0Et/IZvL+U6Vbf4R/UmI9dT&#10;1mWndidli/suMdy4papHIK0hxpSzJak+5eXI1s5Oy6n1SdnGhib/bDmRTOmzkROiLtDNNLlxo3Mm&#10;DswaNGyN5q20D2oiS3eTnzF3X2FUV8TaShxjh66J0jX+EDIxhiXHrqjEOfY6FXBuB4lYRJ/ZYWvJ&#10;/eaiJooa5AsIkUwaze5EqUdqIkvnUwFnGKeTL5lzMjp2zkSVXYohIY/jnBw7phLn2Afl59yL7al2&#10;hQ2JAHseRAPCtPkGrlKC1gDe1ED7pxLn2BVVwJkPQSSnxUGELIiVdj+S+VYzjucUG1anbirlrD1S&#10;fs6yg6XNjvQ//sNy5u5NwvS4ztxnjTPd1t6qRCacLLFlPi3Rp72fXYeEu4mwsGV2Ad21II+NTSHi&#10;2KXTKnGO/VMFcybZkpIciAsXZN0I2wcntTQ09yAz3da+q4ks3VRuzsxYvvkxYTmoGM4t28bkZ2jU&#10;Gmb5y9SFldCxt8rPmS8VTAlMDv1wMVbV1tyRpSQyZCJf48NST1biHDut/Jzla5TSxyeugosVcRuZ&#10;JyG7KJds09BiZIasHVoJHfuuCjjL95h0Tw5cvMzOJG0bulq+EBdfjHOUPbKkfq1Ejl1YBZz5IExK&#10;CKM/HNGMVTF0zOUq59vQkyeZvqk6I8/O/TxKwUlMQ9wqT+JvXj/pejz9+HQ4IO07+ZKsfjs2/nX9&#10;/bCX6pPD8b/3D3yDlpatKvZvxa//7n84nFefttS6bHe7/fEalPS4vd/rP1PUcYt7b4j4JnFAGfkB&#10;xrex0wDyZeGvx5bXu/1eoPv48eAbWBvLbmzsiyn4hoicT8frDfz8dDyd35rZgVklzvr7SUgqGpHS&#10;h9P973yh93zSTxdfXnY/Pp0v15+2l+vP2zPfwMVH8P3l65/5z8PhRLkPVT3xr/Xq8XT+21v/Lr/n&#10;E8JQ16vPfPv4/fryfx+35/16dfivIx8X5ggnJ/trfGjYv3g455QPOeX48fmHE8uE+fB28U/5/fUw&#10;/flwPj3/hc80fy9cIW2PO3jTkHc9Tw8/XHmGxGeHd/vvv49/84FkVOqn4y8vOxlcpPrCzH/98pft&#10;+WUlf75fX/nM8J9O03eSt++mzweLXt5+K8jj6fuP19PDk3xbOOqhyjU98HHluP7pQ9Dy9eb8Of7q&#10;9XPV3/0dAAD//wMAUEsDBBQABgAIAAAAIQAz9AJ94gAAAAwBAAAPAAAAZHJzL2Rvd25yZXYueG1s&#10;TI/NTsMwEITvSLyDtUjcqJO2CmmIUwESpxapP1x628bbJCVeh9htw9vjnsptRjua/SafD6YVZ+pd&#10;Y1lBPIpAEJdWN1wp+Np+PKUgnEfW2FomBb/kYF7c3+WYaXvhNZ03vhKhhF2GCmrvu0xKV9Zk0I1s&#10;RxxuB9sb9MH2ldQ9XkK5aeU4ihJpsOHwocaO3msqvzcno8C6xVEupn63wul29/m2XvLqZ6nU48Pw&#10;+gLC0+BvYbjiB3QoAtPenlg70SoYJ3HY4hUks0kQ10Q8eQ5qryBNZwnIIpf/RxR/AAAA//8DAFBL&#10;AQItABQABgAIAAAAIQC2gziS/gAAAOEBAAATAAAAAAAAAAAAAAAAAAAAAABbQ29udGVudF9UeXBl&#10;c10ueG1sUEsBAi0AFAAGAAgAAAAhADj9If/WAAAAlAEAAAsAAAAAAAAAAAAAAAAALwEAAF9yZWxz&#10;Ly5yZWxzUEsBAi0AFAAGAAgAAAAhADfeTi8SEwAA9loAAA4AAAAAAAAAAAAAAAAALgIAAGRycy9l&#10;Mm9Eb2MueG1sUEsBAi0AFAAGAAgAAAAhADP0An3iAAAADAEAAA8AAAAAAAAAAAAAAAAAbBUAAGRy&#10;cy9kb3ducmV2LnhtbFBLBQYAAAAABAAEAPMAAAB7FgAAAAA=&#10;" path="m,28575v49298,8216,58181,9066,104775,19050c133397,53758,161407,63442,190500,66675v85434,9493,257175,19050,257175,19050c530225,82550,613489,87488,695325,76200v13344,-1841,16800,-22033,28575,-28575c741453,37873,762000,34925,781050,28575r28575,-9525c819150,15875,828460,11960,838200,9525l876300,r552450,9525c1448053,10128,1467047,14860,1485900,19050v9801,2178,19595,5035,28575,9525c1550181,46428,1542320,54628,1581150,76200v14946,8303,31616,13047,47625,19050c1638176,98775,1648573,99899,1657350,104775v98693,54830,11797,32431,133350,47625c1851125,182612,1811195,167668,1895475,180975v46100,7279,160368,25804,209550,38100c2126323,224400,2186361,238374,2200275,247650v39467,26312,17469,16274,66675,28575c2276475,282575,2285286,290155,2295525,295275v8980,4490,20221,3956,28575,9525c2335308,312272,2341467,325903,2352675,333375v8354,5569,19595,5035,28575,9525c2391489,348020,2399886,356270,2409825,361950v20737,11850,64239,31654,85725,38100c2511057,404702,2527300,406400,2543175,409575v6350,19050,14180,37669,19050,57150c2565400,479425,2566593,492793,2571750,504825v4509,10522,14401,18114,19050,28575c2621722,602974,2586452,582751,2638425,600075v57150,-3175,114410,-4772,171450,-9525c2829121,588946,2848703,587132,2867025,581025v10860,-3620,17856,-15030,28575,-19050c2910759,556291,2927350,555625,2943225,552450v12700,3175,28248,905,38100,9525c3016082,592387,3024886,635509,3038475,676275r9525,28575c3051175,714375,3048000,730250,3057525,733425v9525,3175,19347,5570,28575,9525c3099151,748543,3110730,757510,3124200,762000v24838,8279,76200,19050,76200,19050c3241675,777875,3283148,776660,3324225,771525v9963,-1245,18774,-7347,28575,-9525c3371653,757810,3391097,756665,3409950,752475v9801,-2178,18730,-7556,28575,-9525c3460540,738547,3482975,736600,3505200,733425v95250,3175,190622,3760,285750,9525c3800972,743557,3810297,748520,3819525,752475v116892,50097,-28984,-9729,66675,38100c3895180,795065,3905547,796145,3914775,800100v13051,5593,24805,14064,38100,19050c3965132,823747,3978388,825079,3990975,828675v9654,2758,18889,6883,28575,9525c4044809,845089,4070912,848971,4095750,857250v64713,21571,-13791,-4137,95250,28575c4200617,888710,4210050,892175,4219575,895350v6350,9525,10111,21424,19050,28575c4246465,930197,4258220,928960,4267200,933450v135120,67560,-91913,-30896,66675,28575c4347170,967011,4357906,979157,4371975,981075v56713,7734,114300,6350,171450,9525c4562475,996950,4581202,1004366,4600575,1009650v15619,4260,32466,3841,47625,9525c4658919,1023195,4666836,1032545,4676775,1038225v12328,7045,25924,11745,38100,19050c4734508,1069055,4751547,1085136,4772025,1095375v12700,6350,25772,12005,38100,19050c4820064,1120105,4828178,1128966,4838700,1133475v12032,5157,25513,5929,38100,9525c4894681,1148109,4925770,1161245,4943475,1162050v126909,5769,254000,6350,381000,9525c5343525,1174750,5362889,1176416,5381625,1181100v150943,37736,-35244,3651,114300,28575c5525435,1239185,5516316,1238585,5553075,1247775v3080,770,6350,,9525,e" filled="f" strokecolor="#1f4d78 [1604]" strokeweight="1pt">
                <v:stroke joinstyle="miter"/>
                <v:path arrowok="t" o:connecttype="custom" o:connectlocs="0,28575;104775,47625;190500,66675;447675,85725;695325,76200;723900,47625;781050,28575;809625,19050;838200,9525;876300,0;1428750,9525;1485900,19050;1514475,28575;1581150,76200;1628775,95250;1657350,104775;1790700,152400;1895475,180975;2105025,219075;2200275,247650;2266950,276225;2295525,295275;2324100,304800;2352675,333375;2381250,342900;2409825,361950;2495550,400050;2543175,409575;2562225,466725;2571750,504825;2590800,533400;2638425,600075;2809875,590550;2867025,581025;2895600,561975;2943225,552450;2981325,561975;3038475,676275;3048000,704850;3057525,733425;3086100,742950;3124200,762000;3200400,781050;3324225,771525;3352800,762000;3409950,752475;3438525,742950;3505200,733425;3790950,742950;3819525,752475;3886200,790575;3914775,800100;3952875,819150;3990975,828675;4019550,838200;4095750,857250;4191000,885825;4219575,895350;4238625,923925;4267200,933450;4333875,962025;4371975,981075;4543425,990600;4600575,1009650;4648200,1019175;4676775,1038225;4714875,1057275;4772025,1095375;4810125,1114425;4838700,1133475;4876800,1143000;4943475,1162050;5324475,1171575;5381625,1181100;5495925,1209675;5553075,1247775;5562600,1247775" o:connectangles="0,0,0,0,0,0,0,0,0,0,0,0,0,0,0,0,0,0,0,0,0,0,0,0,0,0,0,0,0,0,0,0,0,0,0,0,0,0,0,0,0,0,0,0,0,0,0,0,0,0,0,0,0,0,0,0,0,0,0,0,0,0,0,0,0,0,0,0,0,0,0,0,0,0,0,0,0"/>
              </v:shape>
            </w:pict>
          </mc:Fallback>
        </mc:AlternateContent>
      </w:r>
      <w:r w:rsidR="00C44CD6">
        <w:rPr>
          <w:noProof/>
          <w:lang w:val="en-US"/>
        </w:rPr>
        <mc:AlternateContent>
          <mc:Choice Requires="wps">
            <w:drawing>
              <wp:anchor distT="0" distB="0" distL="114300" distR="114300" simplePos="0" relativeHeight="251686912" behindDoc="0" locked="0" layoutInCell="1" allowOverlap="1" wp14:anchorId="4445F64C" wp14:editId="4B06A078">
                <wp:simplePos x="0" y="0"/>
                <wp:positionH relativeFrom="column">
                  <wp:posOffset>1447800</wp:posOffset>
                </wp:positionH>
                <wp:positionV relativeFrom="paragraph">
                  <wp:posOffset>4724400</wp:posOffset>
                </wp:positionV>
                <wp:extent cx="1219200" cy="200025"/>
                <wp:effectExtent l="0" t="0" r="76200" b="85725"/>
                <wp:wrapNone/>
                <wp:docPr id="288" name="Straight Arrow Connector 288"/>
                <wp:cNvGraphicFramePr/>
                <a:graphic xmlns:a="http://schemas.openxmlformats.org/drawingml/2006/main">
                  <a:graphicData uri="http://schemas.microsoft.com/office/word/2010/wordprocessingShape">
                    <wps:wsp>
                      <wps:cNvCnPr/>
                      <wps:spPr>
                        <a:xfrm>
                          <a:off x="0" y="0"/>
                          <a:ext cx="1219200" cy="200025"/>
                        </a:xfrm>
                        <a:prstGeom prst="straightConnector1">
                          <a:avLst/>
                        </a:prstGeom>
                        <a:noFill/>
                        <a:ln w="19050" cap="flat" cmpd="sng" algn="ctr">
                          <a:solidFill>
                            <a:srgbClr val="FF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4B2904C4" id="Straight Arrow Connector 288" o:spid="_x0000_s1026" type="#_x0000_t32" style="position:absolute;margin-left:114pt;margin-top:372pt;width:96pt;height:15.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JQ51QEAAJQDAAAOAAAAZHJzL2Uyb0RvYy54bWysU01v2zAMvQ/YfxB0X+wE6NAacYoiaXYZ&#10;tgBdfwAjy7YAfYHU4uTfj1K8rNtuwy4yKYqPfI/0+vHsrDhpJBN8K5eLWgrtVeiMH1r5+m3/4V4K&#10;SuA7sMHrVl40ycfN+3frKTZ6FcZgO42CQTw1U2zlmFJsqorUqB3QIkTtOdgHdJDYxaHqECZGd7Za&#10;1fXHagrYRQxKE/Ht7hqUm4Lf91qlr31POgnbSu4tlRPLecxntVlDMyDE0ai5DfiHLhwYz0VvUDtI&#10;IL6j+QvKGYWBQp8WKrgq9L1RunBgNsv6DzYvI0RduLA4FG8y0f+DVV9OBxSma+XqnkflwfGQXhKC&#10;GcYknhDDJLbBexYyoMhvWLEpUsOJW3/A2aN4wEz/3KPLXyYmzkXly01lfU5C8eVytXzg0UmhOMZG&#10;vbrLoNWv7IiUPungRDZaSXM7tz6WRWo4faZ0TfyZkEv7sDfW8j001ouJ6z3Ud7ka8Hr1FhKbLjJh&#10;8oMUYAfeW5WwQFKwpsvpOZtwOG4tihPw7uz33GhZF+7zt2e59g5ovL4roetWJTD22XciXSJrClnK&#10;maf1GV+X9Zw5ZEmvImbrGLpL0bbKHo++yDOvad6ttz7bb3+mzQ8AAAD//wMAUEsDBBQABgAIAAAA&#10;IQB/+tmy4gAAAAsBAAAPAAAAZHJzL2Rvd25yZXYueG1sTI/NTsMwEITvSLyDtUhcEHUICa1CnKpB&#10;6oEDUikgxM2NlyQQr4PttuHtWU5w25/RzDflcrKDOKAPvSMFV7MEBFLjTE+tguen9eUCRIiajB4c&#10;oYJvDLCsTk9KXRh3pEc8bGMr2IRCoRV0MY6FlKHp0OowcyMS/96dtzry6ltpvD6yuR1kmiQ30uqe&#10;OKHTI9512Hxu91bBxn7V+Zit6uuL+mP96h/efP9yr9T52bS6BRFxin9i+MVndKiYaef2ZIIYFKTp&#10;grtEBfMs44EVGQeC2PFlnucgq1L+71D9AAAA//8DAFBLAQItABQABgAIAAAAIQC2gziS/gAAAOEB&#10;AAATAAAAAAAAAAAAAAAAAAAAAABbQ29udGVudF9UeXBlc10ueG1sUEsBAi0AFAAGAAgAAAAhADj9&#10;If/WAAAAlAEAAAsAAAAAAAAAAAAAAAAALwEAAF9yZWxzLy5yZWxzUEsBAi0AFAAGAAgAAAAhAFn0&#10;lDnVAQAAlAMAAA4AAAAAAAAAAAAAAAAALgIAAGRycy9lMm9Eb2MueG1sUEsBAi0AFAAGAAgAAAAh&#10;AH/62bLiAAAACwEAAA8AAAAAAAAAAAAAAAAALwQAAGRycy9kb3ducmV2LnhtbFBLBQYAAAAABAAE&#10;APMAAAA+BQAAAAA=&#10;" strokecolor="red" strokeweight="1.5pt">
                <v:stroke endarrow="open"/>
              </v:shape>
            </w:pict>
          </mc:Fallback>
        </mc:AlternateContent>
      </w:r>
      <w:r w:rsidR="00C44CD6">
        <w:rPr>
          <w:noProof/>
          <w:lang w:val="en-US"/>
        </w:rPr>
        <mc:AlternateContent>
          <mc:Choice Requires="wps">
            <w:drawing>
              <wp:anchor distT="0" distB="0" distL="114300" distR="114300" simplePos="0" relativeHeight="251685888" behindDoc="0" locked="0" layoutInCell="1" allowOverlap="1" wp14:anchorId="5846F3C8" wp14:editId="350337D8">
                <wp:simplePos x="0" y="0"/>
                <wp:positionH relativeFrom="column">
                  <wp:posOffset>76200</wp:posOffset>
                </wp:positionH>
                <wp:positionV relativeFrom="paragraph">
                  <wp:posOffset>4000500</wp:posOffset>
                </wp:positionV>
                <wp:extent cx="1343025" cy="1485900"/>
                <wp:effectExtent l="0" t="0" r="28575" b="19050"/>
                <wp:wrapNone/>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3025" cy="1485900"/>
                        </a:xfrm>
                        <a:prstGeom prst="rect">
                          <a:avLst/>
                        </a:prstGeom>
                        <a:solidFill>
                          <a:srgbClr val="FFFFFF">
                            <a:alpha val="44000"/>
                          </a:srgbClr>
                        </a:solidFill>
                        <a:ln w="9525">
                          <a:solidFill>
                            <a:srgbClr val="000000"/>
                          </a:solidFill>
                          <a:miter lim="800000"/>
                          <a:headEnd/>
                          <a:tailEnd/>
                        </a:ln>
                      </wps:spPr>
                      <wps:txbx>
                        <w:txbxContent>
                          <w:p w14:paraId="5558969C" w14:textId="77777777" w:rsidR="00C44CD6" w:rsidRPr="00F57A6C" w:rsidRDefault="00C44CD6" w:rsidP="00C44CD6">
                            <w:pPr>
                              <w:rPr>
                                <w:b/>
                              </w:rPr>
                            </w:pPr>
                            <w:r>
                              <w:rPr>
                                <w:b/>
                                <w:color w:val="FF0000"/>
                              </w:rPr>
                              <w:t>Newstead Road:      5 bungalows: wheelchair adapted for families with a disabled family member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5846F3C8" id="_x0000_s1032" type="#_x0000_t202" style="position:absolute;margin-left:6pt;margin-top:315pt;width:105.75pt;height:117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04OnNAIAAG4EAAAOAAAAZHJzL2Uyb0RvYy54bWysVNuO0zAQfUfiHyy/06S3pY2arpYuRUjL&#10;RdrlA6aO01g4HmO7TZavZ+y0pYDEAyIPlsczPjNzjier277V7CidV2hKPh7lnEkjsFJmX/IvT9tX&#10;C858AFOBRiNL/iw9v12/fLHqbCEn2KCupGMEYnzR2ZI3Idgiy7xoZAt+hFYactboWghkun1WOegI&#10;vdXZJM9vsg5dZR0K6T2d3g9Ovk74dS1F+FTXXgamS061hbS6tO7imq1XUOwd2EaJUxnwD1W0oAwl&#10;vUDdQwB2cOoPqFYJhx7rMBLYZljXSsjUA3Uzzn/r5rEBK1MvRI63F5r8/4MVH4+fHVNVyadjzgy0&#10;pNGT7AN7gz2bRHo66wuKerQUF3o6JplTq94+oPjqmcFNA2Yv75zDrpFQUXnjeDO7ujrg+Aiy6z5g&#10;RWngEDAB9bVrI3fEBiN0kun5Ik0sRcSU09k0n8w5E+QbzxbzZZ7Ey6A4X7fOh3cSWxY3JXekfYKH&#10;44MPsRwoziExm0etqq3SOhluv9tox45A72SbvuGutg0Mp7NZfknph/CE+QuONqwr+XJOlf49B2Fd&#10;wV2X0qpAE6FVW/LFJQiKSOxbU6X3GkDpYU89aXNiOpI70Bz6XZ80vTkLuMPqmah3OAwADSxtGnTf&#10;Oevo8ZfcfzuAk5zp94bkW46pW5qWZMzmrydkuGvP7toDRhBUyQNnw3YT0oRFBgzekcy1SgLE9zBU&#10;ciqZHnXi8DSAcWqu7RT18zex/gEAAP//AwBQSwMEFAAGAAgAAAAhAH5KyCHdAAAACgEAAA8AAABk&#10;cnMvZG93bnJldi54bWxMj8FOwzAQRO9I/IO1SNyoTQohTeNUVaWeODXtB2xjk0SN15HttuHvWU5w&#10;29GOZt5Um9mN4mZDHDxpeF0oEJZabwbqNJyO+5cCRExIBkdPVsO3jbCpHx8qLI2/08HemtQJDqFY&#10;ooY+pamUMra9dRgXfrLEvy8fHCaWoZMm4J3D3SgzpXLpcCBu6HGyu962l+bqNGwPzQfmQX12e+eK&#10;ZlVcZNqdtH5+mrdrEMnO6c8Mv/iMDjUznf2VTBQj64ynJA35UvHBhixbvoM4ayjyNwWyruT/CfUP&#10;AAAA//8DAFBLAQItABQABgAIAAAAIQC2gziS/gAAAOEBAAATAAAAAAAAAAAAAAAAAAAAAABbQ29u&#10;dGVudF9UeXBlc10ueG1sUEsBAi0AFAAGAAgAAAAhADj9If/WAAAAlAEAAAsAAAAAAAAAAAAAAAAA&#10;LwEAAF9yZWxzLy5yZWxzUEsBAi0AFAAGAAgAAAAhAHnTg6c0AgAAbgQAAA4AAAAAAAAAAAAAAAAA&#10;LgIAAGRycy9lMm9Eb2MueG1sUEsBAi0AFAAGAAgAAAAhAH5KyCHdAAAACgEAAA8AAAAAAAAAAAAA&#10;AAAAjgQAAGRycy9kb3ducmV2LnhtbFBLBQYAAAAABAAEAPMAAACYBQAAAAA=&#10;">
                <v:fill opacity="28784f"/>
                <v:textbox>
                  <w:txbxContent>
                    <w:p w14:paraId="5558969C" w14:textId="77777777" w:rsidR="00C44CD6" w:rsidRPr="00F57A6C" w:rsidRDefault="00C44CD6" w:rsidP="00C44CD6">
                      <w:pPr>
                        <w:rPr>
                          <w:b/>
                        </w:rPr>
                      </w:pPr>
                      <w:r>
                        <w:rPr>
                          <w:b/>
                          <w:color w:val="FF0000"/>
                        </w:rPr>
                        <w:t>Newstead Road:      5 bungalows: wheelchair adapted for families with a disabled family member</w:t>
                      </w:r>
                    </w:p>
                  </w:txbxContent>
                </v:textbox>
              </v:shape>
            </w:pict>
          </mc:Fallback>
        </mc:AlternateContent>
      </w:r>
      <w:r w:rsidR="00C44CD6">
        <w:rPr>
          <w:noProof/>
          <w:lang w:val="en-US"/>
        </w:rPr>
        <mc:AlternateContent>
          <mc:Choice Requires="wps">
            <w:drawing>
              <wp:anchor distT="0" distB="0" distL="114300" distR="114300" simplePos="0" relativeHeight="251684864" behindDoc="0" locked="0" layoutInCell="1" allowOverlap="1" wp14:anchorId="57821A6E" wp14:editId="353CDA4F">
                <wp:simplePos x="0" y="0"/>
                <wp:positionH relativeFrom="column">
                  <wp:posOffset>2276475</wp:posOffset>
                </wp:positionH>
                <wp:positionV relativeFrom="paragraph">
                  <wp:posOffset>923925</wp:posOffset>
                </wp:positionV>
                <wp:extent cx="1181100" cy="1343025"/>
                <wp:effectExtent l="0" t="0" r="19050" b="28575"/>
                <wp:wrapNone/>
                <wp:docPr id="30" name="Straight Connector 30"/>
                <wp:cNvGraphicFramePr/>
                <a:graphic xmlns:a="http://schemas.openxmlformats.org/drawingml/2006/main">
                  <a:graphicData uri="http://schemas.microsoft.com/office/word/2010/wordprocessingShape">
                    <wps:wsp>
                      <wps:cNvCnPr/>
                      <wps:spPr>
                        <a:xfrm flipH="1">
                          <a:off x="0" y="0"/>
                          <a:ext cx="1181100" cy="1343025"/>
                        </a:xfrm>
                        <a:prstGeom prst="line">
                          <a:avLst/>
                        </a:prstGeom>
                        <a:noFill/>
                        <a:ln w="19050" cap="flat" cmpd="sng" algn="ctr">
                          <a:solidFill>
                            <a:srgbClr val="00B0F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line w14:anchorId="670AA99F" id="Straight Connector 30" o:spid="_x0000_s1026" style="position:absolute;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9.25pt,72.75pt" to="272.25pt,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UU3xwEAAHADAAAOAAAAZHJzL2Uyb0RvYy54bWysU8uu0zAQ3SPxD5b3NEnLRZeo6ZVoVVgg&#10;qHThA6aOnVjyS2PTtH/P2AnVBXaIjTUvn5lzPN4+Xa1hF4lRe9fxZlVzJp3wvXZDx79/O7555Cwm&#10;cD0Y72THbzLyp93rV9sptHLtR296iYxAXGyn0PExpdBWVRSjtBBXPkhHSeXRQiIXh6pHmAjdmmpd&#10;1++qyWMf0AsZI0UPc5LvCr5SUqSvSkWZmOk4zZbKieU857PabaEdEMKoxTIG/MMUFrSjpneoAyRg&#10;P1D/BWW1QB+9SivhbeWV0kIWDsSmqf9g8zxCkIULiRPDXab4/2DFl8sJme47viF5HFh6o+eEoIcx&#10;sb13jhT0yChJSk0htnRh7064eDGcMNO+KrRMGR0+0RIUIYgauxadb3ed5TUxQcGmeWyamvoJyjWb&#10;t5t6/ZDxqxkoAwaM6aP0lmWj40a7LAS0cPkc01z6qySHnT9qYygOrXFsItT39UNuALRTykAi0wZi&#10;Gd3AGZiBllUkLJDRG93n6/l2xOG8N8gukBem/lAfC3Oa7Ley3PsAcZzrSmohYFyGkWX1llGzbLNQ&#10;2Tr7/lb0q7JHz1p4LyuY9+alT/bLj7L7CQAA//8DAFBLAwQUAAYACAAAACEAG7IQBt8AAAALAQAA&#10;DwAAAGRycy9kb3ducmV2LnhtbEyPQUvDQBCF74L/YRnBm901JlpiNkUDPYggtFWot212TILZ2ZDd&#10;NvHfOz3p7Q3v4817xWp2vTjhGDpPGm4XCgRS7W1HjYb33fpmCSJEQ9b0nlDDDwZYlZcXhcmtn2iD&#10;p21sBIdQyI2GNsYhlzLULToTFn5AYu/Lj85EPsdG2tFMHO56mSh1L53piD+0ZsCqxfp7e3Qakv3m&#10;o5q8enn73FfrXfKKWD+j1tdX89MjiIhz/IPhXJ+rQ8mdDv5INohew122zBhlI81YMJGlKYvD2XpQ&#10;IMtC/t9Q/gIAAP//AwBQSwECLQAUAAYACAAAACEAtoM4kv4AAADhAQAAEwAAAAAAAAAAAAAAAAAA&#10;AAAAW0NvbnRlbnRfVHlwZXNdLnhtbFBLAQItABQABgAIAAAAIQA4/SH/1gAAAJQBAAALAAAAAAAA&#10;AAAAAAAAAC8BAABfcmVscy8ucmVsc1BLAQItABQABgAIAAAAIQATnUU3xwEAAHADAAAOAAAAAAAA&#10;AAAAAAAAAC4CAABkcnMvZTJvRG9jLnhtbFBLAQItABQABgAIAAAAIQAbshAG3wAAAAsBAAAPAAAA&#10;AAAAAAAAAAAAACEEAABkcnMvZG93bnJldi54bWxQSwUGAAAAAAQABADzAAAALQUAAAAA&#10;" strokecolor="#00b0f0" strokeweight="1.5pt"/>
            </w:pict>
          </mc:Fallback>
        </mc:AlternateContent>
      </w:r>
      <w:r w:rsidR="00C44CD6">
        <w:rPr>
          <w:noProof/>
          <w:lang w:val="en-US"/>
        </w:rPr>
        <mc:AlternateContent>
          <mc:Choice Requires="wps">
            <w:drawing>
              <wp:anchor distT="0" distB="0" distL="114300" distR="114300" simplePos="0" relativeHeight="251683840" behindDoc="0" locked="0" layoutInCell="1" allowOverlap="1" wp14:anchorId="7A8FD533" wp14:editId="7AF2F0D2">
                <wp:simplePos x="0" y="0"/>
                <wp:positionH relativeFrom="column">
                  <wp:posOffset>1676401</wp:posOffset>
                </wp:positionH>
                <wp:positionV relativeFrom="paragraph">
                  <wp:posOffset>2266950</wp:posOffset>
                </wp:positionV>
                <wp:extent cx="600074" cy="1438275"/>
                <wp:effectExtent l="0" t="0" r="29210" b="28575"/>
                <wp:wrapNone/>
                <wp:docPr id="29" name="Straight Connector 29"/>
                <wp:cNvGraphicFramePr/>
                <a:graphic xmlns:a="http://schemas.openxmlformats.org/drawingml/2006/main">
                  <a:graphicData uri="http://schemas.microsoft.com/office/word/2010/wordprocessingShape">
                    <wps:wsp>
                      <wps:cNvCnPr/>
                      <wps:spPr>
                        <a:xfrm flipH="1">
                          <a:off x="0" y="0"/>
                          <a:ext cx="600074" cy="1438275"/>
                        </a:xfrm>
                        <a:prstGeom prst="line">
                          <a:avLst/>
                        </a:prstGeom>
                        <a:noFill/>
                        <a:ln w="19050" cap="flat" cmpd="sng" algn="ctr">
                          <a:solidFill>
                            <a:srgbClr val="00B0F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line w14:anchorId="49934044" id="Straight Connector 29" o:spid="_x0000_s1026" style="position:absolute;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2pt,178.5pt" to="179.25pt,29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UqmyQEAAG8DAAAOAAAAZHJzL2Uyb0RvYy54bWysU8uO0zAU3SPxD5b3NGmZZ9R0JFoVFggq&#10;DfMBt46dWPJL16Zp/55rJ1QD7NBsrPvyyT3HJ+unszXsJDFq71q+XNScSSd8p13f8pcf+w8PnMUE&#10;rgPjnWz5RUb+tHn/bj2GRq784E0nkRGIi80YWj6kFJqqimKQFuLCB+moqTxaSJRiX3UII6FbU63q&#10;+q4aPXYBvZAxUnU3Nfmm4CslRfquVJSJmZbTbqmcWM5jPqvNGpoeIQxazGvAf2xhQTv66BVqBwnY&#10;T9T/QFkt0Eev0kJ4W3mltJCFA7FZ1n+xeR4gyMKFxInhKlN8O1jx7XRApruWrx45c2DpjZ4Tgu6H&#10;xLbeOVLQI6MmKTWG2NCFrTvgnMVwwEz7rNAyZXT4QiYoQhA1di46X646y3Nigop3dV3f33AmqLW8&#10;+fiwur/N8NWEk/ECxvRZesty0HKjXdYBGjh9jWka/T2Sy87vtTFUh8Y4NhLqY31Lzy2ALKUMJApt&#10;IJLR9ZyB6cmrImGBjN7oLl/PtyP2x61BdoLsl/pTvS8Woc3+GMvf3kEcprnSmgkYl2Fkcd68alZt&#10;0ilHR99dinxVzuhVC+/Zgdk2r3OKX/8nm18AAAD//wMAUEsDBBQABgAIAAAAIQBjNsy74QAAAAsB&#10;AAAPAAAAZHJzL2Rvd25yZXYueG1sTI/BSsNAEIbvgu+wjODNbkxMDTGbooEeRBDaWmhv2+yYBLOz&#10;Ibtt4ts7nvQ2w/x88/3Fara9uODoO0cK7hcRCKTamY4aBR+79V0GwgdNRveOUME3eliV11eFzo2b&#10;aIOXbWgEQ8jnWkEbwpBL6esWrfYLNyDx7dONVgdex0aaUU8Mt72Mo2gpre6IP7R6wKrF+mt7tgri&#10;w2ZfTS56fT8eqvUufkOsX1Cp25v5+QlEwDn8heFXn9WhZKeTO5PxomfG8oG7BAVJ+sgDJ5I0S0Gc&#10;FKRZkoIsC/m/Q/kDAAD//wMAUEsBAi0AFAAGAAgAAAAhALaDOJL+AAAA4QEAABMAAAAAAAAAAAAA&#10;AAAAAAAAAFtDb250ZW50X1R5cGVzXS54bWxQSwECLQAUAAYACAAAACEAOP0h/9YAAACUAQAACwAA&#10;AAAAAAAAAAAAAAAvAQAAX3JlbHMvLnJlbHNQSwECLQAUAAYACAAAACEAGElKpskBAABvAwAADgAA&#10;AAAAAAAAAAAAAAAuAgAAZHJzL2Uyb0RvYy54bWxQSwECLQAUAAYACAAAACEAYzbMu+EAAAALAQAA&#10;DwAAAAAAAAAAAAAAAAAjBAAAZHJzL2Rvd25yZXYueG1sUEsFBgAAAAAEAAQA8wAAADEFAAAAAA==&#10;" strokecolor="#00b0f0" strokeweight="1.5pt"/>
            </w:pict>
          </mc:Fallback>
        </mc:AlternateContent>
      </w:r>
      <w:r w:rsidR="00C44CD6">
        <w:rPr>
          <w:noProof/>
          <w:lang w:val="en-US"/>
        </w:rPr>
        <mc:AlternateContent>
          <mc:Choice Requires="wps">
            <w:drawing>
              <wp:anchor distT="0" distB="0" distL="114300" distR="114300" simplePos="0" relativeHeight="251682816" behindDoc="0" locked="0" layoutInCell="1" allowOverlap="1" wp14:anchorId="550DACB0" wp14:editId="08A6B448">
                <wp:simplePos x="0" y="0"/>
                <wp:positionH relativeFrom="column">
                  <wp:posOffset>1676400</wp:posOffset>
                </wp:positionH>
                <wp:positionV relativeFrom="paragraph">
                  <wp:posOffset>3705225</wp:posOffset>
                </wp:positionV>
                <wp:extent cx="447675" cy="1981200"/>
                <wp:effectExtent l="0" t="0" r="28575" b="19050"/>
                <wp:wrapNone/>
                <wp:docPr id="28" name="Straight Connector 28"/>
                <wp:cNvGraphicFramePr/>
                <a:graphic xmlns:a="http://schemas.openxmlformats.org/drawingml/2006/main">
                  <a:graphicData uri="http://schemas.microsoft.com/office/word/2010/wordprocessingShape">
                    <wps:wsp>
                      <wps:cNvCnPr/>
                      <wps:spPr>
                        <a:xfrm>
                          <a:off x="0" y="0"/>
                          <a:ext cx="447675" cy="1981200"/>
                        </a:xfrm>
                        <a:prstGeom prst="line">
                          <a:avLst/>
                        </a:prstGeom>
                        <a:noFill/>
                        <a:ln w="19050" cap="flat" cmpd="sng" algn="ctr">
                          <a:solidFill>
                            <a:srgbClr val="00B0F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line w14:anchorId="2E0B1B14" id="Straight Connector 28"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2pt,291.75pt" to="167.25pt,44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kumvgEAAGUDAAAOAAAAZHJzL2Uyb0RvYy54bWysU8lu2zAQvRfoPxC815KNbBUsB6gN91K0&#10;BpJ+wJiiJALcMMNa9t93SDtO2t6KXCjO9jjvzWj5eHRWHDSSCb6V81kthfYqdMYPrfz5vP30IAUl&#10;8B3Y4HUrT5rk4+rjh+UUG70IY7CdRsEgnpoptnJMKTZVRWrUDmgWovYc7AM6SGziUHUIE6M7Wy3q&#10;+q6aAnYRg9JE7N2cg3JV8Pteq/Sj70knYVvJvaVyYjn3+axWS2gGhDgadWkD/qMLB8bzo1eoDSQQ&#10;v9D8A+WMwkChTzMVXBX63ihdODCbef0Xm6cRoi5cWByKV5no/WDV98MOhelaueBJeXA8o6eEYIYx&#10;iXXwnhUMKDjISk2RGi5Y+x1eLIo7zLSPPbr8ZULiWNQ9XdXVxyQUO29u7u/ub6VQHJp/fpjz+DJo&#10;9VodkdJXHZzIl1Za4zN7aODwjdI59SUlu33YGmvZD431Ysqo9S0PWQEvUm8h8dVFpkZ+kALswBuq&#10;EhZICtZ0uTxXEw77tUVxgLwl9Zd6+9LZH2n57Q3QeM4roQsB6zOMLvt2aTVrdVYn3/ahOxXRqmzx&#10;LAvvy97lZXlr8/3t37H6DQAA//8DAFBLAwQUAAYACAAAACEAoOSkf+IAAAALAQAADwAAAGRycy9k&#10;b3ducmV2LnhtbEyPwU7DMBBE70j8g7VIXBB1WidRGrKpKkTFiUqUqmc3duOI2I5itw18PcsJbrOa&#10;0eybajXZnl30GDrvEOazBJh2jVedaxH2H5vHAliI0inZe6cRvnSAVX17U8lS+at715ddbBmVuFBK&#10;BBPjUHIeGqOtDDM/aEfeyY9WRjrHlqtRXqnc9nyRJDm3snP0wchBPxvdfO7OFuF1c/ge3lq7NvP4&#10;UCzF9iUX6R7x/m5aPwGLeop/YfjFJ3Soienoz04F1iMs8pS2RISsEBkwSgiRkjgiFMssA15X/P+G&#10;+gcAAP//AwBQSwECLQAUAAYACAAAACEAtoM4kv4AAADhAQAAEwAAAAAAAAAAAAAAAAAAAAAAW0Nv&#10;bnRlbnRfVHlwZXNdLnhtbFBLAQItABQABgAIAAAAIQA4/SH/1gAAAJQBAAALAAAAAAAAAAAAAAAA&#10;AC8BAABfcmVscy8ucmVsc1BLAQItABQABgAIAAAAIQAtbkumvgEAAGUDAAAOAAAAAAAAAAAAAAAA&#10;AC4CAABkcnMvZTJvRG9jLnhtbFBLAQItABQABgAIAAAAIQCg5KR/4gAAAAsBAAAPAAAAAAAAAAAA&#10;AAAAABgEAABkcnMvZG93bnJldi54bWxQSwUGAAAAAAQABADzAAAAJwUAAAAA&#10;" strokecolor="#00b0f0" strokeweight="1.5pt"/>
            </w:pict>
          </mc:Fallback>
        </mc:AlternateContent>
      </w:r>
      <w:r w:rsidR="00C44CD6">
        <w:rPr>
          <w:noProof/>
          <w:lang w:val="en-US"/>
        </w:rPr>
        <mc:AlternateContent>
          <mc:Choice Requires="wps">
            <w:drawing>
              <wp:anchor distT="0" distB="0" distL="114300" distR="114300" simplePos="0" relativeHeight="251681792" behindDoc="0" locked="0" layoutInCell="1" allowOverlap="1" wp14:anchorId="7E5EE78C" wp14:editId="19E5EB4F">
                <wp:simplePos x="0" y="0"/>
                <wp:positionH relativeFrom="column">
                  <wp:posOffset>2124075</wp:posOffset>
                </wp:positionH>
                <wp:positionV relativeFrom="paragraph">
                  <wp:posOffset>5686425</wp:posOffset>
                </wp:positionV>
                <wp:extent cx="4705350" cy="0"/>
                <wp:effectExtent l="0" t="0" r="19050" b="19050"/>
                <wp:wrapNone/>
                <wp:docPr id="27" name="Straight Connector 27"/>
                <wp:cNvGraphicFramePr/>
                <a:graphic xmlns:a="http://schemas.openxmlformats.org/drawingml/2006/main">
                  <a:graphicData uri="http://schemas.microsoft.com/office/word/2010/wordprocessingShape">
                    <wps:wsp>
                      <wps:cNvCnPr/>
                      <wps:spPr>
                        <a:xfrm>
                          <a:off x="0" y="0"/>
                          <a:ext cx="4705350" cy="0"/>
                        </a:xfrm>
                        <a:prstGeom prst="line">
                          <a:avLst/>
                        </a:prstGeom>
                        <a:noFill/>
                        <a:ln w="19050" cap="flat" cmpd="sng" algn="ctr">
                          <a:solidFill>
                            <a:srgbClr val="00B0F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line w14:anchorId="2A4AA611" id="Straight Connector 27"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7.25pt,447.75pt" to="537.75pt,44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6PdvAEAAGADAAAOAAAAZHJzL2Uyb0RvYy54bWysU02PEzEMvSPxH6Lc6cwWloVRpyvRqlwQ&#10;rLTwA9xMMhMpX7JDp/33OGm3u8ANccnEsf3s9+xZ3R+9EweNZGPo5c2ilUIHFQcbxl7++L5780EK&#10;yhAGcDHoXp40yfv161erOXV6GafoBo2CQQJ1c+rllHPqmobUpD3QIiYd2Gkieshs4tgMCDOje9cs&#10;2/Z9M0ccEkalifh1e3bKdcU3Rqv8zRjSWbhecm+5nljPfTmb9Qq6ESFNVl3agH/owoMNXPQKtYUM&#10;4ifav6C8VRgpmrxQ0TfRGKt05cBsbto/2DxOkHTlwuJQuspE/w9WfT08oLBDL5d3UgTwPKPHjGDH&#10;KYtNDIEVjCjYyUrNiTpO2IQHvFiUHrDQPhr05cuExLGqe7qqq49ZKH58d9fevr3lIagnX/OcmJDy&#10;Zx29KJdeOhsKcejg8IUyF+PQp5DyHOLOOleH54KYefM+thUaeIeMg8xVfGJWFEYpwI28nCpjhaTo&#10;7FDSCxDhuN84FAcoC9J+and1J7jcb2Gl9hZoOsdVVxGEw1woMLqu2qXVItNZmHLbx+FU9WqKxWOs&#10;aZeVK3vy0ub7yx9j/QsAAP//AwBQSwMEFAAGAAgAAAAhAHPGKZHfAAAADAEAAA8AAABkcnMvZG93&#10;bnJldi54bWxMj0FLw0AQhe+C/2EZwYvYTU1b05hNKWLxVMFaPE+zYzaYnQ3ZbRv99W5A0NubeY83&#10;3xSrwbbiRL1vHCuYThIQxJXTDdcK9m+b2wyED8gaW8ek4Is8rMrLiwJz7c78SqddqEUsYZ+jAhNC&#10;l0vpK0MW/cR1xNH7cL3FEMe+lrrHcyy3rbxLkoW02HC8YLCjR0PV5+5oFTxv3r+7bW3XZhpusmX6&#10;8rRIZ3ulrq+G9QOIQEP4C8OIH9GhjEwHd2TtRasgTWfzGFWQLedRjInkflSH35UsC/n/ifIHAAD/&#10;/wMAUEsBAi0AFAAGAAgAAAAhALaDOJL+AAAA4QEAABMAAAAAAAAAAAAAAAAAAAAAAFtDb250ZW50&#10;X1R5cGVzXS54bWxQSwECLQAUAAYACAAAACEAOP0h/9YAAACUAQAACwAAAAAAAAAAAAAAAAAvAQAA&#10;X3JlbHMvLnJlbHNQSwECLQAUAAYACAAAACEAI4+j3bwBAABgAwAADgAAAAAAAAAAAAAAAAAuAgAA&#10;ZHJzL2Uyb0RvYy54bWxQSwECLQAUAAYACAAAACEAc8Ypkd8AAAAMAQAADwAAAAAAAAAAAAAAAAAW&#10;BAAAZHJzL2Rvd25yZXYueG1sUEsFBgAAAAAEAAQA8wAAACIFAAAAAA==&#10;" strokecolor="#00b0f0" strokeweight="1.5pt"/>
            </w:pict>
          </mc:Fallback>
        </mc:AlternateContent>
      </w:r>
      <w:r w:rsidR="00C44CD6">
        <w:rPr>
          <w:noProof/>
          <w:lang w:val="en-US"/>
        </w:rPr>
        <mc:AlternateContent>
          <mc:Choice Requires="wps">
            <w:drawing>
              <wp:anchor distT="0" distB="0" distL="114300" distR="114300" simplePos="0" relativeHeight="251680768" behindDoc="0" locked="0" layoutInCell="1" allowOverlap="1" wp14:anchorId="2480FC82" wp14:editId="0363D3A8">
                <wp:simplePos x="0" y="0"/>
                <wp:positionH relativeFrom="column">
                  <wp:posOffset>6829425</wp:posOffset>
                </wp:positionH>
                <wp:positionV relativeFrom="paragraph">
                  <wp:posOffset>2181225</wp:posOffset>
                </wp:positionV>
                <wp:extent cx="1114425" cy="3505200"/>
                <wp:effectExtent l="0" t="0" r="28575" b="19050"/>
                <wp:wrapNone/>
                <wp:docPr id="26" name="Straight Connector 26"/>
                <wp:cNvGraphicFramePr/>
                <a:graphic xmlns:a="http://schemas.openxmlformats.org/drawingml/2006/main">
                  <a:graphicData uri="http://schemas.microsoft.com/office/word/2010/wordprocessingShape">
                    <wps:wsp>
                      <wps:cNvCnPr/>
                      <wps:spPr>
                        <a:xfrm flipV="1">
                          <a:off x="0" y="0"/>
                          <a:ext cx="1114425" cy="3505200"/>
                        </a:xfrm>
                        <a:prstGeom prst="line">
                          <a:avLst/>
                        </a:prstGeom>
                        <a:noFill/>
                        <a:ln w="19050" cap="flat" cmpd="sng" algn="ctr">
                          <a:solidFill>
                            <a:srgbClr val="00B0F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line w14:anchorId="5500576B" id="Straight Connector 26" o:spid="_x0000_s1026" style="position:absolute;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7.75pt,171.75pt" to="625.5pt,44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rkWyAEAAHADAAAOAAAAZHJzL2Uyb0RvYy54bWysU02P0zAQvSPxHyzfaZKyXUHUdCValQuC&#10;SrvsferYiSV/aWya9t8zdrrVAje0F2u+/DzvzXj9cLaGnSRG7V3Hm0XNmXTC99oNHf/5tP/wibOY&#10;wPVgvJMdv8jIHzbv362n0MqlH73pJTICcbGdQsfHlEJbVVGM0kJc+CAdJZVHC4lcHKoeYSJ0a6pl&#10;Xd9Xk8c+oBcyRoru5iTfFHylpEg/lIoyMdNx6i2VE8t5zGe1WUM7IIRRi2sb8B9dWNCOHr1B7SAB&#10;+4X6HyirBfroVVoIbyuvlBaycCA2Tf0Xm8cRgixcSJwYbjLFt4MV308HZLrv+PKeMweWZvSYEPQw&#10;Jrb1zpGCHhklSakpxJYubN0Br14MB8y0zwotU0aHZ1qCIgRRY+ei8+WmszwnJijYNM3d3XLFmaDc&#10;x1W9oklm/GoGyoABY/oqvWXZ6LjRLgsBLZy+xTSXvpTksPN7bQzFoTWOTfTE53pF8xZAO6UMJDJt&#10;IJbRDZyBGWhZRcICGb3Rfb6eb0ccjluD7AR5Yeov9f6lsz/K8ts7iONcV1JXAsZlGFlW79pqlm0W&#10;KltH31+KflX2aKyF93UF89689sl+/VE2vwEAAP//AwBQSwMEFAAGAAgAAAAhADvHsbLhAAAADQEA&#10;AA8AAABkcnMvZG93bnJldi54bWxMj0FLw0AQhe+C/2EZwZvdbWq0xmyKBnoQQWirUG/b7JgEs7Mh&#10;u23iv3d60ts83seb9/LV5DpxwiG0njTMZwoEUuVtS7WG9936ZgkiREPWdJ5Qww8GWBWXF7nJrB9p&#10;g6dtrAWHUMiMhibGPpMyVA06E2a+R2Lvyw/ORJZDLe1gRg53nUyUupPOtMQfGtNj2WD1vT06Dcl+&#10;81GOXr28fe7L9S55RayeUevrq+npEUTEKf7BcK7P1aHgTgd/JBtEx1rdpymzGha3Cz7OSJLOed9B&#10;w/KBPVnk8v+K4hcAAP//AwBQSwECLQAUAAYACAAAACEAtoM4kv4AAADhAQAAEwAAAAAAAAAAAAAA&#10;AAAAAAAAW0NvbnRlbnRfVHlwZXNdLnhtbFBLAQItABQABgAIAAAAIQA4/SH/1gAAAJQBAAALAAAA&#10;AAAAAAAAAAAAAC8BAABfcmVscy8ucmVsc1BLAQItABQABgAIAAAAIQBOerkWyAEAAHADAAAOAAAA&#10;AAAAAAAAAAAAAC4CAABkcnMvZTJvRG9jLnhtbFBLAQItABQABgAIAAAAIQA7x7Gy4QAAAA0BAAAP&#10;AAAAAAAAAAAAAAAAACIEAABkcnMvZG93bnJldi54bWxQSwUGAAAAAAQABADzAAAAMAUAAAAA&#10;" strokecolor="#00b0f0" strokeweight="1.5pt"/>
            </w:pict>
          </mc:Fallback>
        </mc:AlternateContent>
      </w:r>
      <w:r w:rsidR="00C44CD6">
        <w:rPr>
          <w:noProof/>
          <w:lang w:val="en-US"/>
        </w:rPr>
        <mc:AlternateContent>
          <mc:Choice Requires="wps">
            <w:drawing>
              <wp:anchor distT="0" distB="0" distL="114300" distR="114300" simplePos="0" relativeHeight="251678720" behindDoc="0" locked="0" layoutInCell="1" allowOverlap="1" wp14:anchorId="27BB9200" wp14:editId="61DCC5CB">
                <wp:simplePos x="0" y="0"/>
                <wp:positionH relativeFrom="column">
                  <wp:posOffset>3457574</wp:posOffset>
                </wp:positionH>
                <wp:positionV relativeFrom="paragraph">
                  <wp:posOffset>923925</wp:posOffset>
                </wp:positionV>
                <wp:extent cx="4486275" cy="1257300"/>
                <wp:effectExtent l="0" t="0" r="28575" b="19050"/>
                <wp:wrapNone/>
                <wp:docPr id="25" name="Straight Connector 25"/>
                <wp:cNvGraphicFramePr/>
                <a:graphic xmlns:a="http://schemas.openxmlformats.org/drawingml/2006/main">
                  <a:graphicData uri="http://schemas.microsoft.com/office/word/2010/wordprocessingShape">
                    <wps:wsp>
                      <wps:cNvCnPr/>
                      <wps:spPr>
                        <a:xfrm>
                          <a:off x="0" y="0"/>
                          <a:ext cx="4486275" cy="1257300"/>
                        </a:xfrm>
                        <a:prstGeom prst="line">
                          <a:avLst/>
                        </a:prstGeom>
                        <a:ln w="19050">
                          <a:solidFill>
                            <a:srgbClr val="00B0F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w16se="http://schemas.microsoft.com/office/word/2015/wordml/symex">
            <w:pict>
              <v:line w14:anchorId="22DB47AD" id="Straight Connector 25" o:spid="_x0000_s1026" style="position:absolute;z-index:251678720;visibility:visible;mso-wrap-style:square;mso-wrap-distance-left:9pt;mso-wrap-distance-top:0;mso-wrap-distance-right:9pt;mso-wrap-distance-bottom:0;mso-position-horizontal:absolute;mso-position-horizontal-relative:text;mso-position-vertical:absolute;mso-position-vertical-relative:text" from="272.25pt,72.75pt" to="625.5pt,17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5ZOE4wEAABYEAAAOAAAAZHJzL2Uyb0RvYy54bWysU9uO0zAQfUfiHyy/01zY7i5R05Xoqrwg&#10;qFj4ANexE0u+aWya9O8ZO212BQgJxIsTe+acmXM83jxMRpOTgKCcbWm1KikRlrtO2b6l377u39xT&#10;EiKzHdPOipaeRaAP29evNqNvRO0GpzsBBElsaEbf0iFG3xRF4IMwLKycFxaD0oFhEbfQFx2wEdmN&#10;LuqyvC1GB50Hx0UIePo4B+k280spePwsZRCR6JZibzGvkNdjWovthjU9MD8ofmmD/UMXhimLRReq&#10;RxYZ+Q7qFyqjOLjgZFxxZwonpeIia0A1VfmTmqeBeZG1oDnBLzaF/0fLP50OQFTX0npNiWUG7+gp&#10;AlP9EMnOWYsOOiAYRKdGHxoE7OwBLrvgD5BkTxJM+qIgMmV3z4u7YoqE4+HNzf1tfYdVOMaqen33&#10;tsz+F89wDyF+EM6Q9NNSrWySzxp2+hgilsTUa0o61paMSPWuXJc5LTitur3SOgUD9MedBnJi6erL&#10;9+X+Wu1FGhJqi7xJ2awl/8WzFnOBL0KiO9h9NVdIcykWWsa5sLFK3mQmzE4wiS0swEtrfwJe8hNU&#10;5Jn9G/CCyJWdjQvYKOvgd23H6dqynPOvDsy6kwVH153zLWdrcPiywstDSdP9cp/hz895+wMAAP//&#10;AwBQSwMEFAAGAAgAAAAhAFL0GSPhAAAADAEAAA8AAABkcnMvZG93bnJldi54bWxMj8FOwzAQRO9I&#10;/IO1SNyok9SuohCnapEIEgckAgeObrwkEbEdxW6b/j3bE9x2NE+zM+V2sSM74RwG7xSkqwQYutab&#10;wXUKPj+eH3JgIWpn9OgdKrhggG11e1Pqwvize8dTEztGIS4UWkEf41RwHtoerQ4rP6Ej79vPVkeS&#10;c8fNrM8UbkeeJcmGWz04+tDrCZ96bH+ao1WQvwrr92n6lb3t9s1w2dQveV0rdX+37B6BRVziHwzX&#10;+lQdKup08EdnAhsVSCEkoWQISceVyGRK8w4K1mItgVcl/z+i+gUAAP//AwBQSwECLQAUAAYACAAA&#10;ACEAtoM4kv4AAADhAQAAEwAAAAAAAAAAAAAAAAAAAAAAW0NvbnRlbnRfVHlwZXNdLnhtbFBLAQIt&#10;ABQABgAIAAAAIQA4/SH/1gAAAJQBAAALAAAAAAAAAAAAAAAAAC8BAABfcmVscy8ucmVsc1BLAQIt&#10;ABQABgAIAAAAIQB75ZOE4wEAABYEAAAOAAAAAAAAAAAAAAAAAC4CAABkcnMvZTJvRG9jLnhtbFBL&#10;AQItABQABgAIAAAAIQBS9Bkj4QAAAAwBAAAPAAAAAAAAAAAAAAAAAD0EAABkcnMvZG93bnJldi54&#10;bWxQSwUGAAAAAAQABADzAAAASwUAAAAA&#10;" strokecolor="#00b0f0" strokeweight="1.5pt">
                <v:stroke joinstyle="miter"/>
              </v:line>
            </w:pict>
          </mc:Fallback>
        </mc:AlternateContent>
      </w:r>
      <w:r w:rsidR="00C44CD6">
        <w:rPr>
          <w:noProof/>
          <w:lang w:val="en-US"/>
        </w:rPr>
        <mc:AlternateContent>
          <mc:Choice Requires="wps">
            <w:drawing>
              <wp:anchor distT="0" distB="0" distL="114300" distR="114300" simplePos="0" relativeHeight="251677696" behindDoc="0" locked="0" layoutInCell="1" allowOverlap="1" wp14:anchorId="6D9CD4A2" wp14:editId="24D69820">
                <wp:simplePos x="0" y="0"/>
                <wp:positionH relativeFrom="column">
                  <wp:posOffset>4533900</wp:posOffset>
                </wp:positionH>
                <wp:positionV relativeFrom="paragraph">
                  <wp:posOffset>295275</wp:posOffset>
                </wp:positionV>
                <wp:extent cx="885825" cy="0"/>
                <wp:effectExtent l="0" t="0" r="9525" b="19050"/>
                <wp:wrapNone/>
                <wp:docPr id="23" name="Straight Connector 23"/>
                <wp:cNvGraphicFramePr/>
                <a:graphic xmlns:a="http://schemas.openxmlformats.org/drawingml/2006/main">
                  <a:graphicData uri="http://schemas.microsoft.com/office/word/2010/wordprocessingShape">
                    <wps:wsp>
                      <wps:cNvCnPr/>
                      <wps:spPr>
                        <a:xfrm>
                          <a:off x="0" y="0"/>
                          <a:ext cx="885825" cy="0"/>
                        </a:xfrm>
                        <a:prstGeom prst="line">
                          <a:avLst/>
                        </a:prstGeom>
                        <a:ln w="19050">
                          <a:solidFill>
                            <a:srgbClr val="00B0F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w16se="http://schemas.microsoft.com/office/word/2015/wordml/symex">
            <w:pict>
              <v:line w14:anchorId="6A5FD79D" id="Straight Connector 23" o:spid="_x0000_s1026" style="position:absolute;z-index:251677696;visibility:visible;mso-wrap-style:square;mso-wrap-distance-left:9pt;mso-wrap-distance-top:0;mso-wrap-distance-right:9pt;mso-wrap-distance-bottom:0;mso-position-horizontal:absolute;mso-position-horizontal-relative:text;mso-position-vertical:absolute;mso-position-vertical-relative:text" from="357pt,23.25pt" to="426.75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yV+3gEAAA8EAAAOAAAAZHJzL2Uyb0RvYy54bWysU8GO2yAQvVfqPyDujZ1UqVIrzkrNKr1U&#10;bdTdfgDBECMBgwYaJ3/fASfeVVtV6mov2DDz3sx7DOu7s7PspDAa8C2fz2rOlJfQGX9s+Y/H3bsV&#10;ZzEJ3wkLXrX8oiK/27x9sx5CoxbQg+0UMiLxsRlCy/uUQlNVUfbKiTiDoDwFNaATibZ4rDoUA7E7&#10;Wy3q+kM1AHYBQaoY6fR+DPJN4ddayfRN66gSsy2n3lJZsayHvFabtWiOKEJv5LUN8YIunDCeik5U&#10;9yIJ9hPNH1TOSIQIOs0kuAq0NlIVDaRmXv+m5qEXQRUtZE4Mk03x9Wjl19MemelavnjPmReO7ugh&#10;oTDHPrEteE8OAjIKklNDiA0Btn6P110Me8yyzxpd/pIgdi7uXiZ31TkxSYer1XK1WHImb6HqCRcw&#10;ps8KHMs/LbfGZ92iEacvMVEtSr2l5GPr2UDT9rFe1iUtgjXdzlibgxGPh61FdhL5zutP9a5cM1E8&#10;S6Od9cSbJY0iyl+6WDUW+K402UJtz8cKeSDVRCukVD7NsymFibIzTFMLE/Da2r+A1/wMVWVY/wc8&#10;IUpl8GkCO+MB/9Z2Ot9a1mP+zYFRd7bgAN2lXG+xhqauKLy+kDzWz/cF/vSON78AAAD//wMAUEsD&#10;BBQABgAIAAAAIQA+0dGy3wAAAAkBAAAPAAAAZHJzL2Rvd25yZXYueG1sTI9BT4NAEIXvJv6HzZh4&#10;swuVIqEsTWsiJh5MRA89btkRiOwsYbct/feO8aC3mXkvb75XbGY7iBNOvnekIF5EIJAaZ3pqFXy8&#10;P91lIHzQZPTgCBVc0MOmvL4qdG7cmd7wVIdWcAj5XCvoQhhzKX3TodV+4UYk1j7dZHXgdWqlmfSZ&#10;w+0gl1GUSqt74g+dHvGxw+arPloF2Uti3S6O98vX7a7uL2n1nFWVUrc383YNIuAc/szwg8/oUDLT&#10;wR3JeDEoeIgT7hIUJOkKBBuy1T0Ph9+DLAv5v0H5DQAA//8DAFBLAQItABQABgAIAAAAIQC2gziS&#10;/gAAAOEBAAATAAAAAAAAAAAAAAAAAAAAAABbQ29udGVudF9UeXBlc10ueG1sUEsBAi0AFAAGAAgA&#10;AAAhADj9If/WAAAAlAEAAAsAAAAAAAAAAAAAAAAALwEAAF9yZWxzLy5yZWxzUEsBAi0AFAAGAAgA&#10;AAAhAP03JX7eAQAADwQAAA4AAAAAAAAAAAAAAAAALgIAAGRycy9lMm9Eb2MueG1sUEsBAi0AFAAG&#10;AAgAAAAhAD7R0bLfAAAACQEAAA8AAAAAAAAAAAAAAAAAOAQAAGRycy9kb3ducmV2LnhtbFBLBQYA&#10;AAAABAAEAPMAAABEBQAAAAA=&#10;" strokecolor="#00b0f0" strokeweight="1.5pt">
                <v:stroke joinstyle="miter"/>
              </v:line>
            </w:pict>
          </mc:Fallback>
        </mc:AlternateContent>
      </w:r>
      <w:r w:rsidR="00C44CD6">
        <w:rPr>
          <w:noProof/>
          <w:lang w:val="en-US"/>
        </w:rPr>
        <mc:AlternateContent>
          <mc:Choice Requires="wps">
            <w:drawing>
              <wp:anchor distT="0" distB="0" distL="114300" distR="114300" simplePos="0" relativeHeight="251675648" behindDoc="0" locked="0" layoutInCell="1" allowOverlap="1" wp14:anchorId="391FF991" wp14:editId="1AB5FA4F">
                <wp:simplePos x="0" y="0"/>
                <wp:positionH relativeFrom="column">
                  <wp:posOffset>1257300</wp:posOffset>
                </wp:positionH>
                <wp:positionV relativeFrom="paragraph">
                  <wp:posOffset>2085975</wp:posOffset>
                </wp:positionV>
                <wp:extent cx="1561465" cy="1295400"/>
                <wp:effectExtent l="0" t="0" r="57785" b="57150"/>
                <wp:wrapNone/>
                <wp:docPr id="21" name="Straight Arrow Connector 21"/>
                <wp:cNvGraphicFramePr/>
                <a:graphic xmlns:a="http://schemas.openxmlformats.org/drawingml/2006/main">
                  <a:graphicData uri="http://schemas.microsoft.com/office/word/2010/wordprocessingShape">
                    <wps:wsp>
                      <wps:cNvCnPr/>
                      <wps:spPr>
                        <a:xfrm>
                          <a:off x="0" y="0"/>
                          <a:ext cx="1561465" cy="1295400"/>
                        </a:xfrm>
                        <a:prstGeom prst="straightConnector1">
                          <a:avLst/>
                        </a:prstGeom>
                        <a:noFill/>
                        <a:ln w="19050" cap="flat" cmpd="sng" algn="ctr">
                          <a:solidFill>
                            <a:srgbClr val="FF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21E255B2" id="Straight Arrow Connector 21" o:spid="_x0000_s1026" type="#_x0000_t32" style="position:absolute;margin-left:99pt;margin-top:164.25pt;width:122.95pt;height:10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52oM2AEAAJMDAAAOAAAAZHJzL2Uyb0RvYy54bWysU02P0zAQvSPxHyzfaZJqW7FR0xVqKRcE&#10;lXb5AVPHTiz5S2PTtP+esRvKAjdEDs5MxvNm3pvJ5uliDTtLjNq7jjeLmjPphO+1Gzr+7eXw7j1n&#10;MYHrwXgnO36VkT9t377ZTKGVSz9600tkBOJiO4WOjymFtqqiGKWFuPBBOgoqjxYSuThUPcJE6NZU&#10;y7peV5PHPqAXMkb6ur8F+bbgKyVF+qpUlImZjlNvqZxYzlM+q+0G2gEhjFrMbcA/dGFBOyp6h9pD&#10;AvYd9V9QVgv00au0EN5WXiktZOFAbJr6DzbPIwRZuJA4Mdxliv8PVnw5H5HpvuPLhjMHlmb0nBD0&#10;MCb2AdFPbOedIx09MrpCek0htpS2c0ecvRiOmMlfFNr8JlrsUjS+3jWWl8QEfWxW6+ZhveJMUKxZ&#10;Pq4e6jKF6ld6wJg+SW9ZNjoe53bufTRFaTh/jokaoMSfCbm28wdtTBmrcWyiGo/1iiYvgLZLGUhk&#10;2kB8oxs4AzPQ2oqEBTJ6o/ucnoEiDqedQXYGWp3DoaYns6dyv13LtfcQx9u9ErotVQJtPrqepWsg&#10;TSFLOecbl/Fl2c6ZQ9b0pmK2Tr6/FnGr7NHkS9l5S/NqvfbJfv0vbX8AAAD//wMAUEsDBBQABgAI&#10;AAAAIQDavWXb4wAAAAsBAAAPAAAAZHJzL2Rvd25yZXYueG1sTI/NTsMwEITvSLyDtUhcEHXID0pD&#10;nKpB6oEDEhQQ4uYmSxKI18F22/D2LCc4jmY08025ms0oDuj8YEnB1SICgdTYdqBOwfPT5jIH4YOm&#10;Vo+WUME3elhVpyelLlp7pEc8bEMnuIR8oRX0IUyFlL7p0Wi/sBMSe+/WGR1Yuk62Th+53IwyjqJr&#10;afRAvNDrCW97bD63e6PgwXzV2ZSu6+Si/ti8uvs3N7zcKXV+Nq9vQAScw18YfvEZHSpm2tk9tV6M&#10;rJc5fwkKkjjPQHAiTZMliJ2CLIkzkFUp/3+ofgAAAP//AwBQSwECLQAUAAYACAAAACEAtoM4kv4A&#10;AADhAQAAEwAAAAAAAAAAAAAAAAAAAAAAW0NvbnRlbnRfVHlwZXNdLnhtbFBLAQItABQABgAIAAAA&#10;IQA4/SH/1gAAAJQBAAALAAAAAAAAAAAAAAAAAC8BAABfcmVscy8ucmVsc1BLAQItABQABgAIAAAA&#10;IQD452oM2AEAAJMDAAAOAAAAAAAAAAAAAAAAAC4CAABkcnMvZTJvRG9jLnhtbFBLAQItABQABgAI&#10;AAAAIQDavWXb4wAAAAsBAAAPAAAAAAAAAAAAAAAAADIEAABkcnMvZG93bnJldi54bWxQSwUGAAAA&#10;AAQABADzAAAAQgUAAAAA&#10;" strokecolor="red" strokeweight="1.5pt">
                <v:stroke endarrow="open"/>
              </v:shape>
            </w:pict>
          </mc:Fallback>
        </mc:AlternateContent>
      </w:r>
      <w:r w:rsidR="00C44CD6">
        <w:rPr>
          <w:noProof/>
          <w:lang w:val="en-US"/>
        </w:rPr>
        <mc:AlternateContent>
          <mc:Choice Requires="wps">
            <w:drawing>
              <wp:anchor distT="0" distB="0" distL="114300" distR="114300" simplePos="0" relativeHeight="251674624" behindDoc="0" locked="0" layoutInCell="1" allowOverlap="1" wp14:anchorId="525058E1" wp14:editId="6F6E81B5">
                <wp:simplePos x="0" y="0"/>
                <wp:positionH relativeFrom="column">
                  <wp:posOffset>1257300</wp:posOffset>
                </wp:positionH>
                <wp:positionV relativeFrom="paragraph">
                  <wp:posOffset>2085975</wp:posOffset>
                </wp:positionV>
                <wp:extent cx="2447925" cy="352425"/>
                <wp:effectExtent l="0" t="0" r="47625" b="104775"/>
                <wp:wrapNone/>
                <wp:docPr id="20" name="Straight Arrow Connector 20"/>
                <wp:cNvGraphicFramePr/>
                <a:graphic xmlns:a="http://schemas.openxmlformats.org/drawingml/2006/main">
                  <a:graphicData uri="http://schemas.microsoft.com/office/word/2010/wordprocessingShape">
                    <wps:wsp>
                      <wps:cNvCnPr/>
                      <wps:spPr>
                        <a:xfrm>
                          <a:off x="0" y="0"/>
                          <a:ext cx="2447925" cy="352425"/>
                        </a:xfrm>
                        <a:prstGeom prst="straightConnector1">
                          <a:avLst/>
                        </a:prstGeom>
                        <a:noFill/>
                        <a:ln w="19050" cap="flat" cmpd="sng" algn="ctr">
                          <a:solidFill>
                            <a:srgbClr val="FF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741FD9CA" id="Straight Arrow Connector 20" o:spid="_x0000_s1026" type="#_x0000_t32" style="position:absolute;margin-left:99pt;margin-top:164.25pt;width:192.75pt;height:27.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RQYB1QEAAJIDAAAOAAAAZHJzL2Uyb0RvYy54bWysU12v0zAMfUfiP0R5Z+3KBtxq3RXaGC8I&#10;Jl34AV6atJHyJSes27/Hycq4wBuiD6kd2yc+J87m8WINO0uM2ruOLxc1Z9IJ32s3dPzb18Ord5zF&#10;BK4H453s+FVG/rh9+WIzhVY2fvSml8gIxMV2Ch0fUwptVUUxSgtx4YN0FFQeLSRycah6hInQrama&#10;un5TTR77gF7IGGl3fwvybcFXSor0RakoEzMdp95SWbGsp7xW2w20A0IYtZjbgH/owoJ2dOgdag8J&#10;2HfUf0FZLdBHr9JCeFt5pbSQhQOxWdZ/sHkaIcjChcSJ4S5T/H+w4vP5iEz3HW9IHgeW7ugpIehh&#10;TOw9op/YzjtHOnpklEJ6TSG2VLZzR5y9GI6YyV8U2vwnWuxSNL7eNZaXxARtNqvV24dmzZmg2Ot1&#10;syKbYKpf1QFj+ii9ZdnoeJy7ubexLELD+VNMt8KfBflo5w/aGNqH1jg20Ug+1GtiJoCGSxlIZNpA&#10;dKMbOAMz0NSKhAUyeqP7XJ6rIw6nnUF2Bpqcw6Gmb+7zt7R89h7ieMsroZwGbQJtPriepWsgSSEr&#10;Odcbl+OyDOfMIUt6EzFbJ99fi7ZV9ujiizzzkObJeu6T/fwpbX8AAAD//wMAUEsDBBQABgAIAAAA&#10;IQDMGruB4gAAAAsBAAAPAAAAZHJzL2Rvd25yZXYueG1sTI9BT8MwDIXvSPyHyEhcEEtZVxRK02lF&#10;2oED0hggxC1rTVtonJJkW/n3mBPc/Oyn5+8Vy8kO4oA+9I40XM0SEEi1a3pqNTw/rS8ViBANNWZw&#10;hBq+McCyPD0pTN64Iz3iYRtbwSEUcqOhi3HMpQx1h9aEmRuR+PbuvDWRpW9l482Rw+0g50lyLa3p&#10;iT90ZsS7DuvP7d5q2NivKhsXqyq9qD7Wr/7hzfcv91qfn02rWxARp/hnhl98RoeSmXZuT00QA+sb&#10;xV2ihnSuMhDsyFTKw443apGALAv5v0P5AwAA//8DAFBLAQItABQABgAIAAAAIQC2gziS/gAAAOEB&#10;AAATAAAAAAAAAAAAAAAAAAAAAABbQ29udGVudF9UeXBlc10ueG1sUEsBAi0AFAAGAAgAAAAhADj9&#10;If/WAAAAlAEAAAsAAAAAAAAAAAAAAAAALwEAAF9yZWxzLy5yZWxzUEsBAi0AFAAGAAgAAAAhAPRF&#10;BgHVAQAAkgMAAA4AAAAAAAAAAAAAAAAALgIAAGRycy9lMm9Eb2MueG1sUEsBAi0AFAAGAAgAAAAh&#10;AMwau4HiAAAACwEAAA8AAAAAAAAAAAAAAAAALwQAAGRycy9kb3ducmV2LnhtbFBLBQYAAAAABAAE&#10;APMAAAA+BQAAAAA=&#10;" strokecolor="red" strokeweight="1.5pt">
                <v:stroke endarrow="open"/>
              </v:shape>
            </w:pict>
          </mc:Fallback>
        </mc:AlternateContent>
      </w:r>
      <w:r w:rsidR="00C44CD6">
        <w:rPr>
          <w:noProof/>
          <w:lang w:val="en-US"/>
        </w:rPr>
        <mc:AlternateContent>
          <mc:Choice Requires="wps">
            <w:drawing>
              <wp:anchor distT="0" distB="0" distL="114300" distR="114300" simplePos="0" relativeHeight="251673600" behindDoc="0" locked="0" layoutInCell="1" allowOverlap="1" wp14:anchorId="7D72F203" wp14:editId="3DBB67A2">
                <wp:simplePos x="0" y="0"/>
                <wp:positionH relativeFrom="column">
                  <wp:posOffset>76199</wp:posOffset>
                </wp:positionH>
                <wp:positionV relativeFrom="paragraph">
                  <wp:posOffset>1838325</wp:posOffset>
                </wp:positionV>
                <wp:extent cx="2200275" cy="247650"/>
                <wp:effectExtent l="0" t="0" r="28575" b="19050"/>
                <wp:wrapNone/>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0275" cy="247650"/>
                        </a:xfrm>
                        <a:prstGeom prst="rect">
                          <a:avLst/>
                        </a:prstGeom>
                        <a:solidFill>
                          <a:srgbClr val="FFFFFF">
                            <a:alpha val="44000"/>
                          </a:srgbClr>
                        </a:solidFill>
                        <a:ln w="9525">
                          <a:solidFill>
                            <a:srgbClr val="000000"/>
                          </a:solidFill>
                          <a:miter lim="800000"/>
                          <a:headEnd/>
                          <a:tailEnd/>
                        </a:ln>
                      </wps:spPr>
                      <wps:txbx>
                        <w:txbxContent>
                          <w:p w14:paraId="2D001671" w14:textId="77777777" w:rsidR="00C44CD6" w:rsidRPr="00F57A6C" w:rsidRDefault="00C44CD6" w:rsidP="00C44CD6">
                            <w:pPr>
                              <w:rPr>
                                <w:b/>
                              </w:rPr>
                            </w:pPr>
                            <w:r>
                              <w:rPr>
                                <w:b/>
                                <w:color w:val="FF0000"/>
                              </w:rPr>
                              <w:t>18 two- bedroom bungalows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7D72F203" id="_x0000_s1034" type="#_x0000_t202" style="position:absolute;margin-left:6pt;margin-top:144.75pt;width:173.25pt;height:1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AqNQIAAG0EAAAOAAAAZHJzL2Uyb0RvYy54bWysVMGO0zAQvSPxD5bvNG3Ubtto09XSpQhp&#10;WZB2+YCp4zQWjsfYbpPy9YydthQQF0QOlscev5l5bya3d32r2UE6r9CUfDIacyaNwEqZXcm/vGze&#10;LDjzAUwFGo0s+VF6frd6/eq2s4XMsUFdSccIxPiisyVvQrBFlnnRyBb8CK00dFmjayGQ6XZZ5aAj&#10;9FZn+Xh8k3XoKutQSO/p9GG45KuEX9dShE917WVguuSUW0irS+s2rtnqFoqdA9socUoD/iGLFpSh&#10;oBeoBwjA9k79AdUq4dBjHUYC2wzrWgmZaqBqJuPfqnluwMpUC5Hj7YUm//9gxdPhs2OqIu2WnBlo&#10;SaMX2Qf2FnuWR3o66wvyerbkF3o6JtdUqrePKL56ZnDdgNnJe+ewayRUlN4kvsyung44PoJsu49Y&#10;URjYB0xAfe3ayB2xwQidZDpepImpCDrMSex8PuNM0F0+nd/MknYZFOfX1vnwXmLL4qbkjqRP6HB4&#10;9CFmA8XZJQbzqFW1UVonw+22a+3YAahNNukb3mrbwHA6nY7H55B+cE+Yv+Bow7qSL2f5bGDorzEI&#10;6wru2q1VgQZCq7bki4sTFJHXd6ZK7RpA6WFPNWlzIjpyO7Ac+m2fJF2c9dtidSTmHQ79T/NKmwbd&#10;d8466v2S+297cJIz/cGQessJVUvDkozpbJ6T4a5vttc3YARBlTxwNmzXIQ1YJNbgPalcqyRAbIch&#10;k1PK1NOJw9P8xaG5tpPXz7/E6gcAAAD//wMAUEsDBBQABgAIAAAAIQCI1Cwg2wAAAAoBAAAPAAAA&#10;ZHJzL2Rvd25yZXYueG1sTI/BbsIwEETvlfoP1lbqrThNBZg0DkJInHoi5QOWeJtExOsoNpD+fben&#10;9vZGO5qdKbezH9SNptgHtvC6yEARN8H13Fo4fR5eDKiYkB0OgcnCN0XYVo8PJRYu3PlItzq1SkI4&#10;FmihS2kstI5NRx7jIozEcvsKk8ckcmq1m/Au4X7QeZattMee5UOHI+07ai711VvYHes1rqbsoz14&#10;b+qNuei0P1n7/DTv3kElmtOfGX7rS3WopNM5XNlFNYjOZUqykJvNEpQY3pZG4CyQC+iq1P8nVD8A&#10;AAD//wMAUEsBAi0AFAAGAAgAAAAhALaDOJL+AAAA4QEAABMAAAAAAAAAAAAAAAAAAAAAAFtDb250&#10;ZW50X1R5cGVzXS54bWxQSwECLQAUAAYACAAAACEAOP0h/9YAAACUAQAACwAAAAAAAAAAAAAAAAAv&#10;AQAAX3JlbHMvLnJlbHNQSwECLQAUAAYACAAAACEAvoSwKjUCAABtBAAADgAAAAAAAAAAAAAAAAAu&#10;AgAAZHJzL2Uyb0RvYy54bWxQSwECLQAUAAYACAAAACEAiNQsINsAAAAKAQAADwAAAAAAAAAAAAAA&#10;AACPBAAAZHJzL2Rvd25yZXYueG1sUEsFBgAAAAAEAAQA8wAAAJcFAAAAAA==&#10;">
                <v:fill opacity="28784f"/>
                <v:textbox>
                  <w:txbxContent>
                    <w:p w14:paraId="2D001671" w14:textId="77777777" w:rsidR="00C44CD6" w:rsidRPr="00F57A6C" w:rsidRDefault="00C44CD6" w:rsidP="00C44CD6">
                      <w:pPr>
                        <w:rPr>
                          <w:b/>
                        </w:rPr>
                      </w:pPr>
                      <w:r>
                        <w:rPr>
                          <w:b/>
                          <w:color w:val="FF0000"/>
                        </w:rPr>
                        <w:t>18 two- bedroom bungalows</w:t>
                      </w:r>
                    </w:p>
                  </w:txbxContent>
                </v:textbox>
              </v:shape>
            </w:pict>
          </mc:Fallback>
        </mc:AlternateContent>
      </w:r>
      <w:r w:rsidR="00C44CD6">
        <w:rPr>
          <w:noProof/>
          <w:lang w:val="en-US"/>
        </w:rPr>
        <mc:AlternateContent>
          <mc:Choice Requires="wps">
            <w:drawing>
              <wp:anchor distT="0" distB="0" distL="114300" distR="114300" simplePos="0" relativeHeight="251668480" behindDoc="0" locked="0" layoutInCell="1" allowOverlap="1" wp14:anchorId="59838625" wp14:editId="25BE208B">
                <wp:simplePos x="0" y="0"/>
                <wp:positionH relativeFrom="column">
                  <wp:posOffset>3237865</wp:posOffset>
                </wp:positionH>
                <wp:positionV relativeFrom="paragraph">
                  <wp:posOffset>1152525</wp:posOffset>
                </wp:positionV>
                <wp:extent cx="818515" cy="209550"/>
                <wp:effectExtent l="0" t="0" r="19685" b="19050"/>
                <wp:wrapNone/>
                <wp:docPr id="14" name="Straight Connector 14"/>
                <wp:cNvGraphicFramePr/>
                <a:graphic xmlns:a="http://schemas.openxmlformats.org/drawingml/2006/main">
                  <a:graphicData uri="http://schemas.microsoft.com/office/word/2010/wordprocessingShape">
                    <wps:wsp>
                      <wps:cNvCnPr/>
                      <wps:spPr>
                        <a:xfrm flipH="1" flipV="1">
                          <a:off x="0" y="0"/>
                          <a:ext cx="818515" cy="209550"/>
                        </a:xfrm>
                        <a:prstGeom prst="line">
                          <a:avLst/>
                        </a:prstGeom>
                        <a:noFill/>
                        <a:ln w="12700" cap="flat" cmpd="sng" algn="ctr">
                          <a:solidFill>
                            <a:srgbClr val="FFFF00"/>
                          </a:solidFill>
                          <a:prstDash val="solid"/>
                        </a:ln>
                        <a:effectLst/>
                      </wps:spPr>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w16se="http://schemas.microsoft.com/office/word/2015/wordml/symex">
            <w:pict>
              <v:line w14:anchorId="6C7416CE" id="Straight Connector 14" o:spid="_x0000_s1026" style="position:absolute;flip:x y;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4.95pt,90.75pt" to="319.4pt,10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sVgywEAAHgDAAAOAAAAZHJzL2Uyb0RvYy54bWysU02P0zAQvSPxHyzfadKKQoma7qFV4YCg&#10;0i57nzp2YslfGpum/feMnVAtcEObgzXjmXme92ayfbhawy4So/au5ctFzZl0wnfa9S3/8XR8t+Es&#10;JnAdGO9ky28y8ofd2zfbMTRy5QdvOomMQFxsxtDyIaXQVFUUg7QQFz5IR0Hl0UIiF/uqQxgJ3Zpq&#10;VdcfqtFjF9ALGSPdHqYg3xV8paRI35WKMjHTcuotlRPLec5ntdtC0yOEQYu5DfiPLixoR4/eoQ6Q&#10;gP1E/Q+U1QJ99CothLeVV0oLWTgQm2X9F5vHAYIsXEicGO4yxdeDFd8uJ2S6o9m958yBpRk9JgTd&#10;D4ntvXOkoEdGQVJqDLGhgr074ezFcMJM+6rQMmV0+EJAvFjP2coxIsmuRfHbXXF5TUzQ5Wa5WS/X&#10;nAkKrepP63WZSDUB5uKAMX2W3rJstNxolwWBBi5fY6ImKPV3Sr52/qiNKUM1jo3UwupjTXMXQLul&#10;DCQybSC20fWcgelpaUXCAhm90V0uz0AR+/PeILsALc6RPkKZnvsjLb99gDhMeSU0pxmXYWRZwbnV&#10;LN8kWLbOvrsVHavs0XgLmXkV8/689Ml++cPsfgEAAP//AwBQSwMEFAAGAAgAAAAhAEIonZvgAAAA&#10;CwEAAA8AAABkcnMvZG93bnJldi54bWxMj0FOwzAQRfdI3MEaJHbUSWmqNI1TAYJNJRAUDuDG0yQQ&#10;j6PYaV1Oz7CC5eg//Xm/3ETbiyOOvnOkIJ0lIJBqZzpqFHy8P93kIHzQZHTvCBWc0cOmurwodWHc&#10;id7wuAuN4BLyhVbQhjAUUvq6Rav9zA1InB3caHXgc2ykGfWJy20v50mylFZ3xB9aPeBDi/XXbrIK&#10;tHxt/GKK3bP7fqTz9uX+cxujUtdX8W4NImAMfzD86rM6VOy0dxMZL3oFWbJaMcpBnmYgmFje5jxm&#10;r2CeLjKQVSn/b6h+AAAA//8DAFBLAQItABQABgAIAAAAIQC2gziS/gAAAOEBAAATAAAAAAAAAAAA&#10;AAAAAAAAAABbQ29udGVudF9UeXBlc10ueG1sUEsBAi0AFAAGAAgAAAAhADj9If/WAAAAlAEAAAsA&#10;AAAAAAAAAAAAAAAALwEAAF9yZWxzLy5yZWxzUEsBAi0AFAAGAAgAAAAhAJmmxWDLAQAAeAMAAA4A&#10;AAAAAAAAAAAAAAAALgIAAGRycy9lMm9Eb2MueG1sUEsBAi0AFAAGAAgAAAAhAEIonZvgAAAACwEA&#10;AA8AAAAAAAAAAAAAAAAAJQQAAGRycy9kb3ducmV2LnhtbFBLBQYAAAAABAAEAPMAAAAyBQAAAAA=&#10;" strokecolor="yellow" strokeweight="1pt"/>
            </w:pict>
          </mc:Fallback>
        </mc:AlternateContent>
      </w:r>
      <w:r w:rsidR="00C44CD6">
        <w:rPr>
          <w:noProof/>
          <w:lang w:val="en-US"/>
        </w:rPr>
        <mc:AlternateContent>
          <mc:Choice Requires="wps">
            <w:drawing>
              <wp:anchor distT="0" distB="0" distL="114300" distR="114300" simplePos="0" relativeHeight="251670528" behindDoc="0" locked="0" layoutInCell="1" allowOverlap="1" wp14:anchorId="09F34BF1" wp14:editId="55B50F0D">
                <wp:simplePos x="0" y="0"/>
                <wp:positionH relativeFrom="column">
                  <wp:posOffset>2276475</wp:posOffset>
                </wp:positionH>
                <wp:positionV relativeFrom="paragraph">
                  <wp:posOffset>2362200</wp:posOffset>
                </wp:positionV>
                <wp:extent cx="733425" cy="209550"/>
                <wp:effectExtent l="0" t="0" r="28575" b="19050"/>
                <wp:wrapNone/>
                <wp:docPr id="16" name="Straight Connector 16"/>
                <wp:cNvGraphicFramePr/>
                <a:graphic xmlns:a="http://schemas.openxmlformats.org/drawingml/2006/main">
                  <a:graphicData uri="http://schemas.microsoft.com/office/word/2010/wordprocessingShape">
                    <wps:wsp>
                      <wps:cNvCnPr/>
                      <wps:spPr>
                        <a:xfrm flipH="1" flipV="1">
                          <a:off x="0" y="0"/>
                          <a:ext cx="733425" cy="209550"/>
                        </a:xfrm>
                        <a:prstGeom prst="line">
                          <a:avLst/>
                        </a:prstGeom>
                        <a:noFill/>
                        <a:ln w="12700" cap="flat" cmpd="sng" algn="ctr">
                          <a:solidFill>
                            <a:srgbClr val="FFFF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line w14:anchorId="444250DB" id="Straight Connector 16" o:spid="_x0000_s1026" style="position:absolute;flip:x 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9.25pt,186pt" to="237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lWfywEAAHgDAAAOAAAAZHJzL2Uyb0RvYy54bWysU02P0zAQvSPxHyzfabJZugtR0z20KhwQ&#10;VFrgPnXsxJK/NDZN++8ZO6Fa4IbIwZrxzDzPezPZPF2sYWeJUXvX8btVzZl0wvfaDR3/9vXw5h1n&#10;MYHrwXgnO36VkT9tX7/aTKGVjR+96SUyAnGxnULHx5RCW1VRjNJCXPkgHQWVRwuJXByqHmEidGuq&#10;pq4fqsljH9ALGSPd7ucg3xZ8paRIX5SKMjHTceotlRPLecpntd1AOyCEUYulDfiHLixoR4/eoPaQ&#10;gP1A/ReU1QJ99CqthLeVV0oLWTgQm7v6DzbPIwRZuJA4Mdxkiv8PVnw+H5Hpnmb3wJkDSzN6Tgh6&#10;GBPbeedIQY+MgqTUFGJLBTt3xMWL4YiZ9kWhZcro8JGAeLG+ZyvHiCS7FMWvN8XlJTFBl4/392+b&#10;NWeCQk39fr0uE6lmwFwcMKYP0luWjY4b7bIg0ML5U0zUBKX+SsnXzh+0MWWoxrGJWmgea5q7ANot&#10;ZSCRaQOxjW7gDMxASysSFsjoje5zeQaKOJx2BtkZaHEO9BHK/NxvafntPcRxziuhJc24DCPLCi6t&#10;ZvlmwbJ18v216Fhlj8ZbyCyrmPfnpU/2yx9m+xMAAP//AwBQSwMEFAAGAAgAAAAhABJXaGPeAAAA&#10;CwEAAA8AAABkcnMvZG93bnJldi54bWxMj8FOwzAQRO9I/IO1SNyoTUlolcapAMGlEggKH+DG2yQQ&#10;r6PYaV2+nuUEtxntaPZNuU6uFwccQ+dJw/VMgUCqve2o0fDx/nS1BBGiIWt6T6jhhAHW1flZaQrr&#10;j/SGh21sBJdQKIyGNsahkDLULToTZn5A4tvej85EtmMj7WiOXO56OVfqVjrTEX9ozYAPLdZf28lp&#10;MPK1CdmUumf//Uinzcv95yYlrS8v0t0KRMQU/8Lwi8/oUDHTzk9kg+g13OTLnKMsFnMexYlskbHY&#10;sVC5AlmV8v+G6gcAAP//AwBQSwECLQAUAAYACAAAACEAtoM4kv4AAADhAQAAEwAAAAAAAAAAAAAA&#10;AAAAAAAAW0NvbnRlbnRfVHlwZXNdLnhtbFBLAQItABQABgAIAAAAIQA4/SH/1gAAAJQBAAALAAAA&#10;AAAAAAAAAAAAAC8BAABfcmVscy8ucmVsc1BLAQItABQABgAIAAAAIQDuOlWfywEAAHgDAAAOAAAA&#10;AAAAAAAAAAAAAC4CAABkcnMvZTJvRG9jLnhtbFBLAQItABQABgAIAAAAIQASV2hj3gAAAAsBAAAP&#10;AAAAAAAAAAAAAAAAACUEAABkcnMvZG93bnJldi54bWxQSwUGAAAAAAQABADzAAAAMAUAAAAA&#10;" strokecolor="yellow" strokeweight="1pt"/>
            </w:pict>
          </mc:Fallback>
        </mc:AlternateContent>
      </w:r>
      <w:r w:rsidR="00C44CD6">
        <w:rPr>
          <w:noProof/>
          <w:lang w:val="en-US"/>
        </w:rPr>
        <mc:AlternateContent>
          <mc:Choice Requires="wps">
            <w:drawing>
              <wp:anchor distT="0" distB="0" distL="114300" distR="114300" simplePos="0" relativeHeight="251671552" behindDoc="0" locked="0" layoutInCell="1" allowOverlap="1" wp14:anchorId="1E0F4FE6" wp14:editId="4C78ECCA">
                <wp:simplePos x="0" y="0"/>
                <wp:positionH relativeFrom="column">
                  <wp:posOffset>2276475</wp:posOffset>
                </wp:positionH>
                <wp:positionV relativeFrom="paragraph">
                  <wp:posOffset>1152525</wp:posOffset>
                </wp:positionV>
                <wp:extent cx="961391" cy="1209675"/>
                <wp:effectExtent l="0" t="0" r="29210" b="28575"/>
                <wp:wrapNone/>
                <wp:docPr id="17" name="Straight Connector 17"/>
                <wp:cNvGraphicFramePr/>
                <a:graphic xmlns:a="http://schemas.openxmlformats.org/drawingml/2006/main">
                  <a:graphicData uri="http://schemas.microsoft.com/office/word/2010/wordprocessingShape">
                    <wps:wsp>
                      <wps:cNvCnPr/>
                      <wps:spPr>
                        <a:xfrm flipH="1">
                          <a:off x="0" y="0"/>
                          <a:ext cx="961391" cy="1209675"/>
                        </a:xfrm>
                        <a:prstGeom prst="line">
                          <a:avLst/>
                        </a:prstGeom>
                        <a:noFill/>
                        <a:ln w="12700" cap="flat" cmpd="sng" algn="ctr">
                          <a:solidFill>
                            <a:srgbClr val="FFFF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line w14:anchorId="416B975D" id="Straight Connector 17" o:spid="_x0000_s1026" style="position:absolute;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9.25pt,90.75pt" to="254.95pt,1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0GWxQEAAG8DAAAOAAAAZHJzL2Uyb0RvYy54bWysU8uu0zAQ3SPxD5b3NGkRLY2a3kWrwgJB&#10;pXv5gKljJ5b80tg07d8zdkJ1gR0iC2tePp5zZrJ7ulnDrhKj9q7ly0XNmXTCd9r1Lf/+cnr3kbOY&#10;wHVgvJMtv8vIn/Zv3+zG0MiVH7zpJDICcbEZQ8uHlEJTVVEM0kJc+CAdJZVHC4lc7KsOYSR0a6pV&#10;Xa+r0WMX0AsZI0WPU5LvC75SUqRvSkWZmGk59ZbKieW85LPa76DpEcKgxdwG/EMXFrSjRx9QR0jA&#10;fqD+C8pqgT56lRbC28orpYUsHIjNsv6DzfMAQRYuJE4MD5ni/4MVX69nZLqj2W04c2BpRs8JQfdD&#10;YgfvHCnokVGSlBpDbOjCwZ1x9mI4Y6Z9U2iZMjp8JqAiBFFjt6Lz/aGzvCUmKLhdL99vl5wJSi1X&#10;9Xa9+ZDhqwkn4wWM6ZP0lmWj5Ua7rAM0cP0S01T6qySHnT9pYygOjXFszKibmsYtgFZKGUhk2kAk&#10;o+s5A9PTroqEBTJ6o7t8Pd+O2F8OBtkVaF9O9BHK9NxvZfntI8Rhqiupucy4DCPL5s2tZtUmnbJ1&#10;8d29yFdlj6ZaeM8bmNfmtU/26/9k/xMAAP//AwBQSwMEFAAGAAgAAAAhANtGHWXiAAAACwEAAA8A&#10;AABkcnMvZG93bnJldi54bWxMj8tOwzAQRfdI/IM1SGwQtVsUkoY4FaoKUqVu6AO2bmyciHgcxU4T&#10;/p5hBbsZnas7Z4rV5Fp2MX1oPEqYzwQwg5XXDVoJx8PLfQYsRIVatR6NhG8TYFVeXxUq137EN3PZ&#10;R8uoBEOuJNQxdjnnoaqNU2HmO4PEPn3vVKS1t1z3aqRy1/KFEI/cqQbpQq06s65N9bUfnIQxbMfh&#10;tE3t6+HjtHu3d5v1Jj1KeXszPT8Bi2aKf2H41Sd1KMnp7AfUgbUSHpIsoSiBbE4DJRKxXAI7E0oX&#10;AnhZ8P8/lD8AAAD//wMAUEsBAi0AFAAGAAgAAAAhALaDOJL+AAAA4QEAABMAAAAAAAAAAAAAAAAA&#10;AAAAAFtDb250ZW50X1R5cGVzXS54bWxQSwECLQAUAAYACAAAACEAOP0h/9YAAACUAQAACwAAAAAA&#10;AAAAAAAAAAAvAQAAX3JlbHMvLnJlbHNQSwECLQAUAAYACAAAACEAPjtBlsUBAABvAwAADgAAAAAA&#10;AAAAAAAAAAAuAgAAZHJzL2Uyb0RvYy54bWxQSwECLQAUAAYACAAAACEA20YdZeIAAAALAQAADwAA&#10;AAAAAAAAAAAAAAAfBAAAZHJzL2Rvd25yZXYueG1sUEsFBgAAAAAEAAQA8wAAAC4FAAAAAA==&#10;" strokecolor="yellow" strokeweight="1pt"/>
            </w:pict>
          </mc:Fallback>
        </mc:AlternateContent>
      </w:r>
      <w:r w:rsidR="00C44CD6">
        <w:rPr>
          <w:noProof/>
          <w:lang w:val="en-US"/>
        </w:rPr>
        <mc:AlternateContent>
          <mc:Choice Requires="wps">
            <w:drawing>
              <wp:anchor distT="0" distB="0" distL="114300" distR="114300" simplePos="0" relativeHeight="251669504" behindDoc="0" locked="0" layoutInCell="1" allowOverlap="1" wp14:anchorId="5620F11A" wp14:editId="48CE459E">
                <wp:simplePos x="0" y="0"/>
                <wp:positionH relativeFrom="column">
                  <wp:posOffset>3009901</wp:posOffset>
                </wp:positionH>
                <wp:positionV relativeFrom="paragraph">
                  <wp:posOffset>1362075</wp:posOffset>
                </wp:positionV>
                <wp:extent cx="1047749" cy="1209675"/>
                <wp:effectExtent l="0" t="0" r="19685" b="28575"/>
                <wp:wrapNone/>
                <wp:docPr id="15" name="Straight Connector 15"/>
                <wp:cNvGraphicFramePr/>
                <a:graphic xmlns:a="http://schemas.openxmlformats.org/drawingml/2006/main">
                  <a:graphicData uri="http://schemas.microsoft.com/office/word/2010/wordprocessingShape">
                    <wps:wsp>
                      <wps:cNvCnPr/>
                      <wps:spPr>
                        <a:xfrm flipH="1">
                          <a:off x="0" y="0"/>
                          <a:ext cx="1047749" cy="1209675"/>
                        </a:xfrm>
                        <a:prstGeom prst="line">
                          <a:avLst/>
                        </a:prstGeom>
                        <a:noFill/>
                        <a:ln w="12700" cap="flat" cmpd="sng" algn="ctr">
                          <a:solidFill>
                            <a:srgbClr val="FFFF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line w14:anchorId="16C86660" id="Straight Connector 15" o:spid="_x0000_s1026" style="position:absolute;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7pt,107.25pt" to="319.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EDByAEAAHADAAAOAAAAZHJzL2Uyb0RvYy54bWysU01v2zAMvQ/YfxB0X+wEXbMacXpIkO0w&#10;dAG6/gBGlmwB+gKlxcm/LyV7QbfdivkgkCL1yPdIbx4v1rCzxKi9a/lyUXMmnfCddn3LX34ePn3h&#10;LCZwHRjvZMuvMvLH7ccPmzE0cuUHbzqJjEBcbMbQ8iGl0FRVFIO0EBc+SEdB5dFCIhf7qkMYCd2a&#10;alXX99XosQvohYyRbvdTkG8LvlJSpB9KRZmYaTn1lsqJ5Tzls9puoOkRwqDF3Aa8owsL2lHRG9Qe&#10;ErBfqP+Bslqgj16lhfC28kppIQsHYrOs/2LzPECQhQuJE8NNpvj/YMXT+YhMdzS7z5w5sDSj54Sg&#10;+yGxnXeOFPTIKEhKjSE29GDnjjh7MRwx074otEwZHb4RUBGCqLFL0fl601leEhN0uazv1uu7B84E&#10;xZar+uF+XfCrCSgDBozpq/SWZaPlRrssBDRw/h4TFafU3yn52vmDNqYM0zg2ZtR1TfMWQDulDCQy&#10;bSCW0fWcgelpWUXCAhm90V1+noEi9qedQXYGWpgDfYQylfsjLdfeQxymvBKa04zLMLKs3txqlm0S&#10;Klsn312LflX2aKyFzLyCeW/e+mS//VG2rwAAAP//AwBQSwMEFAAGAAgAAAAhAG8qCsHiAAAACwEA&#10;AA8AAABkcnMvZG93bnJldi54bWxMj81OwzAQhO9IvIO1SFwQtVvSpoQ4FaoKUiUu9I+rGxsnIl5H&#10;sdOEt2c5wXFnRrPf5KvRNexiulB7lDCdCGAGS69rtBIO+5f7JbAQFWrVeDQSvk2AVXF9latM+wHf&#10;zWUXLaMSDJmSUMXYZpyHsjJOhYlvDZL36TunIp2d5bpTA5W7hs+EWHCnaqQPlWrNujLl1653Eoaw&#10;HfrjNrWv+4/j28nebdab9CDl7c34/AQsmjH+heEXn9ChIKaz71EH1khI0oS2RAmzaTIHRonFwyMp&#10;Z7LEXAAvcv5/Q/EDAAD//wMAUEsBAi0AFAAGAAgAAAAhALaDOJL+AAAA4QEAABMAAAAAAAAAAAAA&#10;AAAAAAAAAFtDb250ZW50X1R5cGVzXS54bWxQSwECLQAUAAYACAAAACEAOP0h/9YAAACUAQAACwAA&#10;AAAAAAAAAAAAAAAvAQAAX3JlbHMvLnJlbHNQSwECLQAUAAYACAAAACEAIRhAwcgBAABwAwAADgAA&#10;AAAAAAAAAAAAAAAuAgAAZHJzL2Uyb0RvYy54bWxQSwECLQAUAAYACAAAACEAbyoKweIAAAALAQAA&#10;DwAAAAAAAAAAAAAAAAAiBAAAZHJzL2Rvd25yZXYueG1sUEsFBgAAAAAEAAQA8wAAADEFAAAAAA==&#10;" strokecolor="yellow" strokeweight="1pt"/>
            </w:pict>
          </mc:Fallback>
        </mc:AlternateContent>
      </w:r>
      <w:r w:rsidR="00C44CD6">
        <w:rPr>
          <w:noProof/>
          <w:lang w:val="en-US"/>
        </w:rPr>
        <mc:AlternateContent>
          <mc:Choice Requires="wps">
            <w:drawing>
              <wp:anchor distT="0" distB="0" distL="114300" distR="114300" simplePos="0" relativeHeight="251667456" behindDoc="0" locked="0" layoutInCell="1" allowOverlap="1" wp14:anchorId="2C5189B4" wp14:editId="290967A0">
                <wp:simplePos x="0" y="0"/>
                <wp:positionH relativeFrom="column">
                  <wp:posOffset>7048500</wp:posOffset>
                </wp:positionH>
                <wp:positionV relativeFrom="paragraph">
                  <wp:posOffset>3933825</wp:posOffset>
                </wp:positionV>
                <wp:extent cx="676276" cy="695326"/>
                <wp:effectExtent l="38100" t="38100" r="28575" b="28575"/>
                <wp:wrapNone/>
                <wp:docPr id="12" name="Straight Arrow Connector 12"/>
                <wp:cNvGraphicFramePr/>
                <a:graphic xmlns:a="http://schemas.openxmlformats.org/drawingml/2006/main">
                  <a:graphicData uri="http://schemas.microsoft.com/office/word/2010/wordprocessingShape">
                    <wps:wsp>
                      <wps:cNvCnPr/>
                      <wps:spPr>
                        <a:xfrm flipH="1" flipV="1">
                          <a:off x="0" y="0"/>
                          <a:ext cx="676276" cy="695326"/>
                        </a:xfrm>
                        <a:prstGeom prst="straightConnector1">
                          <a:avLst/>
                        </a:prstGeom>
                        <a:noFill/>
                        <a:ln w="19050" cap="flat" cmpd="sng" algn="ctr">
                          <a:solidFill>
                            <a:srgbClr val="FF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604A19C6" id="Straight Arrow Connector 12" o:spid="_x0000_s1026" type="#_x0000_t32" style="position:absolute;margin-left:555pt;margin-top:309.75pt;width:53.25pt;height:54.75pt;flip:x 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GAB4QEAAKUDAAAOAAAAZHJzL2Uyb0RvYy54bWysU02P0zAQvSPxHyzf2WSLNstGTVeopXBA&#10;UGmB+9SxE0v+0tg07b9n7GSrBW6IHKwZz8ybmeeX9ePZGnaSGLV3Hb+9qTmTTvheu6Hj37/t37zj&#10;LCZwPRjvZMcvMvLHzetX6ym0cuVHb3qJjEBcbKfQ8TGl0FZVFKO0EG98kI6CyqOFRC4OVY8wEbo1&#10;1aqum2ry2Af0QsZIt7s5yDcFXykp0lelokzMdJxmS+XEch7zWW3W0A4IYdRiGQP+YQoL2lHTK9QO&#10;ErCfqP+Cslqgj16lG+Ft5ZXSQpYdaJvb+o9tnkYIsuxC5MRwpSn+P1jx5XRApnt6uxVnDiy90VNC&#10;0MOY2HtEP7Gtd4549MgohfiaQmypbOsOuHgxHDAvf1ZomTI6fCI4Xqwf2coxWpWdC++XK+/ynJig&#10;y+a+Wd03nAkKNQ93b1dN7lPNgLk4YEwfpbcsGx2Py4DXyeYWcPoc01z4XJCLnd9rY+geWuPYRAM9&#10;1HekBQGkN2UgkWkDMRDdwBmYgYQsEpapoze6z+W5OuJw3BpkJyAx7fc1fcucv6Xl3juI45xXQjkN&#10;2gTafHA9S5dALEMmd6k3Lsdl0euyQ2Z55jVbR99fCt1V9kgLhZ5Ft1lsL32yX/5dm18AAAD//wMA&#10;UEsDBBQABgAIAAAAIQA1LFJs4gAAAA0BAAAPAAAAZHJzL2Rvd25yZXYueG1sTI/BTsMwEETvSPyD&#10;tUjcqO0IEhriVKUSJw6IUtEenXibRMR2FDtt+vdsT3Db0Y5m3hSr2fbshGPovFMgFwIYutqbzjUK&#10;dl9vD8/AQtTO6N47VHDBAKvy9qbQufFn94mnbWwYhbiQawVtjEPOeahbtDos/ICOfkc/Wh1Jjg03&#10;oz5TuO15IkTKre4cNbR6wE2L9c92sgrWk892m/0hO35fJl69PyYfr6lV6v5uXr8AizjHPzNc8Qkd&#10;SmKq/ORMYD1pKQWNiQpSuXwCdrUkMqWrUpAlSwG8LPj/FeUvAAAA//8DAFBLAQItABQABgAIAAAA&#10;IQC2gziS/gAAAOEBAAATAAAAAAAAAAAAAAAAAAAAAABbQ29udGVudF9UeXBlc10ueG1sUEsBAi0A&#10;FAAGAAgAAAAhADj9If/WAAAAlAEAAAsAAAAAAAAAAAAAAAAALwEAAF9yZWxzLy5yZWxzUEsBAi0A&#10;FAAGAAgAAAAhANx8YAHhAQAApQMAAA4AAAAAAAAAAAAAAAAALgIAAGRycy9lMm9Eb2MueG1sUEsB&#10;Ai0AFAAGAAgAAAAhADUsUmziAAAADQEAAA8AAAAAAAAAAAAAAAAAOwQAAGRycy9kb3ducmV2Lnht&#10;bFBLBQYAAAAABAAEAPMAAABKBQAAAAA=&#10;" strokecolor="red" strokeweight="1.5pt">
                <v:stroke endarrow="open"/>
              </v:shape>
            </w:pict>
          </mc:Fallback>
        </mc:AlternateContent>
      </w:r>
      <w:r w:rsidR="00C44CD6">
        <w:rPr>
          <w:noProof/>
          <w:lang w:val="en-US"/>
        </w:rPr>
        <mc:AlternateContent>
          <mc:Choice Requires="wps">
            <w:drawing>
              <wp:anchor distT="0" distB="0" distL="114300" distR="114300" simplePos="0" relativeHeight="251666432" behindDoc="0" locked="0" layoutInCell="1" allowOverlap="1" wp14:anchorId="7B6EEDE9" wp14:editId="69A9FDA0">
                <wp:simplePos x="0" y="0"/>
                <wp:positionH relativeFrom="column">
                  <wp:posOffset>7219950</wp:posOffset>
                </wp:positionH>
                <wp:positionV relativeFrom="paragraph">
                  <wp:posOffset>3381375</wp:posOffset>
                </wp:positionV>
                <wp:extent cx="342901" cy="819150"/>
                <wp:effectExtent l="0" t="0" r="19050" b="19050"/>
                <wp:wrapNone/>
                <wp:docPr id="11" name="Straight Connector 11"/>
                <wp:cNvGraphicFramePr/>
                <a:graphic xmlns:a="http://schemas.openxmlformats.org/drawingml/2006/main">
                  <a:graphicData uri="http://schemas.microsoft.com/office/word/2010/wordprocessingShape">
                    <wps:wsp>
                      <wps:cNvCnPr/>
                      <wps:spPr>
                        <a:xfrm flipV="1">
                          <a:off x="0" y="0"/>
                          <a:ext cx="342901" cy="819150"/>
                        </a:xfrm>
                        <a:prstGeom prst="line">
                          <a:avLst/>
                        </a:prstGeom>
                        <a:noFill/>
                        <a:ln w="12700" cap="flat" cmpd="sng" algn="ctr">
                          <a:solidFill>
                            <a:srgbClr val="FFFF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line w14:anchorId="0BA2B3BD" id="Straight Connector 11" o:spid="_x0000_s1026" style="position:absolute;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68.5pt,266.25pt" to="595.5pt,33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9R5xgEAAG4DAAAOAAAAZHJzL2Uyb0RvYy54bWysU01v2zAMvQ/YfxB0X2xnX60Rp4cE2WXY&#10;ArTrnZElW4C+QGlx8u9HyV7QbbehPgikSD3yPdKbh4s17Cwxau863qxqzqQTvtdu6PiPp8O7O85i&#10;AteD8U52/Cojf9i+fbOZQivXfvSml8gIxMV2Ch0fUwptVUUxSgtx5YN0FFQeLSRycah6hInQranW&#10;df2pmjz2Ab2QMdLtfg7ybcFXSor0XakoEzMdp95SObGcp3xW2w20A0IYtVjagP/owoJ2VPQGtYcE&#10;7Cfqf6CsFuijV2klvK28UlrIwoHYNPVfbB5HCLJwIXFiuMkUXw9WfDsfkemeZtdw5sDSjB4Tgh7G&#10;xHbeOVLQI6MgKTWF2NKDnTvi4sVwxEz7otAyZXR4JqAiBFFjl6Lz9aazvCQm6PL9h/V9TeUEhe6a&#10;++ZjmUM1w2S4gDF9kd6ybHTcaJdlgBbOX2Oi0pT6OyVfO3/QxpRRGscmamH9uaZpC6CNUgYSmTYQ&#10;x+gGzsAMtKoiYYGM3ug+P89AEYfTziA7A63LgT5Cmcv9kZZr7yGOc14JLWnGZRhZFm9pNYs2y5St&#10;k++vRb0qezTUQmZZwLw1L32yX/4m218AAAD//wMAUEsDBBQABgAIAAAAIQC/AXV25AAAAA0BAAAP&#10;AAAAZHJzL2Rvd25yZXYueG1sTI/NTsMwEITvSLyDtUhcEHXSKgmEOBWqClIlLvQHrm5snIh4HcVO&#10;E96+21M5zuxo9ptiOdmWnXTvG4cC4lkETGPlVINGwH739vgEzAeJSrYOtYA/7WFZ3t4UMlduxE99&#10;2gbDqAR9LgXUIXQ5576qtZV+5jqNdPtxvZWBZG+46uVI5bbl8yhKuZUN0odadnpV6+p3O1gBo9+M&#10;w2GTmffd9+HjyzysV+tsL8T93fT6AizoKVzDcMEndCiJ6egGVJ61pONFRmOCgGQxT4BdIvFzTNZR&#10;QJrGCfCy4P9XlGcAAAD//wMAUEsBAi0AFAAGAAgAAAAhALaDOJL+AAAA4QEAABMAAAAAAAAAAAAA&#10;AAAAAAAAAFtDb250ZW50X1R5cGVzXS54bWxQSwECLQAUAAYACAAAACEAOP0h/9YAAACUAQAACwAA&#10;AAAAAAAAAAAAAAAvAQAAX3JlbHMvLnJlbHNQSwECLQAUAAYACAAAACEAQ/PUecYBAABuAwAADgAA&#10;AAAAAAAAAAAAAAAuAgAAZHJzL2Uyb0RvYy54bWxQSwECLQAUAAYACAAAACEAvwF1duQAAAANAQAA&#10;DwAAAAAAAAAAAAAAAAAgBAAAZHJzL2Rvd25yZXYueG1sUEsFBgAAAAAEAAQA8wAAADEFAAAAAA==&#10;" strokecolor="yellow" strokeweight="1pt"/>
            </w:pict>
          </mc:Fallback>
        </mc:AlternateContent>
      </w:r>
      <w:r w:rsidR="00C44CD6">
        <w:rPr>
          <w:noProof/>
          <w:lang w:val="en-US"/>
        </w:rPr>
        <mc:AlternateContent>
          <mc:Choice Requires="wps">
            <w:drawing>
              <wp:anchor distT="0" distB="0" distL="114300" distR="114300" simplePos="0" relativeHeight="251665408" behindDoc="0" locked="0" layoutInCell="1" allowOverlap="1" wp14:anchorId="3973D83D" wp14:editId="2C3B7254">
                <wp:simplePos x="0" y="0"/>
                <wp:positionH relativeFrom="column">
                  <wp:posOffset>6162675</wp:posOffset>
                </wp:positionH>
                <wp:positionV relativeFrom="paragraph">
                  <wp:posOffset>3171825</wp:posOffset>
                </wp:positionV>
                <wp:extent cx="457201" cy="762000"/>
                <wp:effectExtent l="0" t="0" r="19050" b="19050"/>
                <wp:wrapNone/>
                <wp:docPr id="10" name="Straight Connector 10"/>
                <wp:cNvGraphicFramePr/>
                <a:graphic xmlns:a="http://schemas.openxmlformats.org/drawingml/2006/main">
                  <a:graphicData uri="http://schemas.microsoft.com/office/word/2010/wordprocessingShape">
                    <wps:wsp>
                      <wps:cNvCnPr/>
                      <wps:spPr>
                        <a:xfrm flipH="1">
                          <a:off x="0" y="0"/>
                          <a:ext cx="457201" cy="762000"/>
                        </a:xfrm>
                        <a:prstGeom prst="line">
                          <a:avLst/>
                        </a:prstGeom>
                        <a:noFill/>
                        <a:ln w="12700" cap="flat" cmpd="sng" algn="ctr">
                          <a:solidFill>
                            <a:srgbClr val="FFFF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line w14:anchorId="6D18E4E3" id="Straight Connector 10" o:spid="_x0000_s1026" style="position:absolute;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5.25pt,249.75pt" to="521.25pt,30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TILxAEAAG4DAAAOAAAAZHJzL2Uyb0RvYy54bWysU01v2zAMvQ/YfxB0X5wGWzMYcXpIkO4w&#10;bAG6/gBGlmwB+gKpxsm/H6VkQbfeivkgkCL5xPdIrx5O3omjRrIxdPJuNpdCBxV7G4ZOPv/affoq&#10;BWUIPbgYdCfPmuTD+uOH1ZRavYhjdL1GwSCB2il1csw5tU1DatQeaBaTDhw0ET1kdnFoeoSJ0b1r&#10;FvP5fTNF7BNGpYn4dnsJynXFN0ar/NMY0lm4TnJvuZ5Yz0M5m/UK2gEhjVZd24B3dOHBBn70BrWF&#10;DOIF7RsobxVGiibPVPRNNMYqXTkwm7v5P2yeRki6cmFxKN1kov8Hq34c9yhsz7NjeQJ4ntFTRrDD&#10;mMUmhsAKRhQcZKWmRC0XbMIerx6lPRbaJ4NeGGfTNwaqQjA1cao6n28661MWii8/f1kyWykUh5b3&#10;PMaK3lxgClxCyo86elGMTjobigzQwvE7ZX6aU/+klOsQd9a5OkoXxMQtLJaMKRTwRhkHmU2fmCOF&#10;QQpwA6+qylghKTrbl/ICRDgcNg7FEXhddvzdOvsrrby9BRoveTVU5OGuXCgwui7etdUi2kWmYh1i&#10;f67qNcXjoday6wKWrXnts/36N1n/BgAA//8DAFBLAwQUAAYACAAAACEAkZiGquIAAAAMAQAADwAA&#10;AGRycy9kb3ducmV2LnhtbEyPzU7DMBCE70i8g7VIXBC1W5WmCXEqVBWkSlzoH1c3XpyI2I5ipwlv&#10;z/YEt9md0ey3+Wq0DbtgF2rvJEwnAhi60uvaGQmH/evjEliIymnVeIcSfjDAqri9yVWm/eA+8LKL&#10;hlGJC5mSUMXYZpyHskKrwsS36Mj78p1VkcbOcN2pgcptw2dCLLhVtaMLlWpxXWH5veuthCFsh/64&#10;Tczb/vP4fjIPm/UmOUh5fze+PAOLOMa/MFzxCR0KYjr73unAGglpIp4oKmGepiSuCTGfkTpLWExp&#10;xYuc/3+i+AUAAP//AwBQSwECLQAUAAYACAAAACEAtoM4kv4AAADhAQAAEwAAAAAAAAAAAAAAAAAA&#10;AAAAW0NvbnRlbnRfVHlwZXNdLnhtbFBLAQItABQABgAIAAAAIQA4/SH/1gAAAJQBAAALAAAAAAAA&#10;AAAAAAAAAC8BAABfcmVscy8ucmVsc1BLAQItABQABgAIAAAAIQCVOTILxAEAAG4DAAAOAAAAAAAA&#10;AAAAAAAAAC4CAABkcnMvZTJvRG9jLnhtbFBLAQItABQABgAIAAAAIQCRmIaq4gAAAAwBAAAPAAAA&#10;AAAAAAAAAAAAAB4EAABkcnMvZG93bnJldi54bWxQSwUGAAAAAAQABADzAAAALQUAAAAA&#10;" strokecolor="yellow" strokeweight="1pt"/>
            </w:pict>
          </mc:Fallback>
        </mc:AlternateContent>
      </w:r>
      <w:r w:rsidR="00C44CD6">
        <w:rPr>
          <w:noProof/>
          <w:lang w:val="en-US"/>
        </w:rPr>
        <mc:AlternateContent>
          <mc:Choice Requires="wps">
            <w:drawing>
              <wp:anchor distT="0" distB="0" distL="114300" distR="114300" simplePos="0" relativeHeight="251664384" behindDoc="0" locked="0" layoutInCell="1" allowOverlap="1" wp14:anchorId="7F9DD601" wp14:editId="6527EE3B">
                <wp:simplePos x="0" y="0"/>
                <wp:positionH relativeFrom="column">
                  <wp:posOffset>6162675</wp:posOffset>
                </wp:positionH>
                <wp:positionV relativeFrom="paragraph">
                  <wp:posOffset>3933825</wp:posOffset>
                </wp:positionV>
                <wp:extent cx="1057276" cy="266700"/>
                <wp:effectExtent l="0" t="0" r="28575" b="19050"/>
                <wp:wrapNone/>
                <wp:docPr id="9" name="Straight Connector 9"/>
                <wp:cNvGraphicFramePr/>
                <a:graphic xmlns:a="http://schemas.openxmlformats.org/drawingml/2006/main">
                  <a:graphicData uri="http://schemas.microsoft.com/office/word/2010/wordprocessingShape">
                    <wps:wsp>
                      <wps:cNvCnPr/>
                      <wps:spPr>
                        <a:xfrm flipH="1" flipV="1">
                          <a:off x="0" y="0"/>
                          <a:ext cx="1057276" cy="266700"/>
                        </a:xfrm>
                        <a:prstGeom prst="line">
                          <a:avLst/>
                        </a:prstGeom>
                        <a:noFill/>
                        <a:ln w="12700" cap="flat" cmpd="sng" algn="ctr">
                          <a:solidFill>
                            <a:srgbClr val="FFFF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line w14:anchorId="7DE089A3" id="Straight Connector 9" o:spid="_x0000_s1026" style="position:absolute;flip:x 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5.25pt,309.75pt" to="568.5pt,33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abRywEAAHcDAAAOAAAAZHJzL2Uyb0RvYy54bWysU01v2zAMvQ/YfxB0b+wYaLIacXpIkO0w&#10;dAG69s7Iki1AX6C0OPn3o5Qs6NrbMB8EUiSfHh/p1ePJGnaUGLV3HZ/Pas6kE77Xbuj4y8/d3RfO&#10;YgLXg/FOdvwsI39cf/60mkIrGz9600tkBOJiO4WOjymFtqqiGKWFOPNBOgoqjxYSuThUPcJE6NZU&#10;TV0vqsljH9ALGSPdbi9Bvi74SkmRfigVZWKm48QtlRPLechntV5BOyCEUYsrDfgHFha0o0dvUFtI&#10;wH6h/gBltUAfvUoz4W3lldJClh6om3n9rpvnEYIsvZA4Mdxkiv8PVjwd98h03/EHzhxYGtFzQtDD&#10;mNjGO0cCemQPWacpxJbSN26PVy+GPeamTwotU0aHb7QCvFiv2coxapGdit7nm97ylJigy3l9v2yW&#10;C84ExZrFYlmXgVQXxFwdMKav0luWjY4b7bIe0MLxe0zEglL/pORr53famDJT49hELzQZkwmg1VIG&#10;Epk2ULPRDZyBGWhnRcICGb3RfS7PQBGHw8YgOwLtzY6+G7O/0vLbW4jjJa+EslLEyrgMI8sGXqlm&#10;/S6KZevg+3MRssoeTbeUXTcxr89bn+y3/8v6NwAAAP//AwBQSwMEFAAGAAgAAAAhAIoJ8FDgAAAA&#10;DAEAAA8AAABkcnMvZG93bnJldi54bWxMj8FOw0AMRO9I/MPKSNzoJkBTGrKpAMGlEggKH+AmJglk&#10;vVF20275etwT3GzPaPymWEXbqx2NvnNsIJ0loIgrV3fcGPh4f7q4AeUDco29YzJwIA+r8vSkwLx2&#10;e36j3SY0SkLY52igDWHItfZVSxb9zA3Eon260WKQdWx0PeJewm2vL5Mk0xY7lg8tDvTQUvW9mawB&#10;1K+Nv55i9+x+Hvmwfrn/WsdozPlZvLsFFSiGPzMc8QUdSmHauolrr3oDy0UyF6uBLF3KcHSkVwup&#10;t5VTls5Bl4X+X6L8BQAA//8DAFBLAQItABQABgAIAAAAIQC2gziS/gAAAOEBAAATAAAAAAAAAAAA&#10;AAAAAAAAAABbQ29udGVudF9UeXBlc10ueG1sUEsBAi0AFAAGAAgAAAAhADj9If/WAAAAlAEAAAsA&#10;AAAAAAAAAAAAAAAALwEAAF9yZWxzLy5yZWxzUEsBAi0AFAAGAAgAAAAhAACtptHLAQAAdwMAAA4A&#10;AAAAAAAAAAAAAAAALgIAAGRycy9lMm9Eb2MueG1sUEsBAi0AFAAGAAgAAAAhAIoJ8FDgAAAADAEA&#10;AA8AAAAAAAAAAAAAAAAAJQQAAGRycy9kb3ducmV2LnhtbFBLBQYAAAAABAAEAPMAAAAyBQAAAAA=&#10;" strokecolor="yellow" strokeweight="1pt"/>
            </w:pict>
          </mc:Fallback>
        </mc:AlternateContent>
      </w:r>
      <w:r w:rsidR="00C44CD6">
        <w:rPr>
          <w:noProof/>
          <w:lang w:val="en-US"/>
        </w:rPr>
        <mc:AlternateContent>
          <mc:Choice Requires="wps">
            <w:drawing>
              <wp:anchor distT="0" distB="0" distL="114300" distR="114300" simplePos="0" relativeHeight="251663360" behindDoc="0" locked="0" layoutInCell="1" allowOverlap="1" wp14:anchorId="47EB2FAA" wp14:editId="24906B9E">
                <wp:simplePos x="0" y="0"/>
                <wp:positionH relativeFrom="column">
                  <wp:posOffset>6619875</wp:posOffset>
                </wp:positionH>
                <wp:positionV relativeFrom="paragraph">
                  <wp:posOffset>3171825</wp:posOffset>
                </wp:positionV>
                <wp:extent cx="942975" cy="209550"/>
                <wp:effectExtent l="0" t="0" r="28575" b="19050"/>
                <wp:wrapNone/>
                <wp:docPr id="8" name="Straight Connector 8"/>
                <wp:cNvGraphicFramePr/>
                <a:graphic xmlns:a="http://schemas.openxmlformats.org/drawingml/2006/main">
                  <a:graphicData uri="http://schemas.microsoft.com/office/word/2010/wordprocessingShape">
                    <wps:wsp>
                      <wps:cNvCnPr/>
                      <wps:spPr>
                        <a:xfrm flipH="1" flipV="1">
                          <a:off x="0" y="0"/>
                          <a:ext cx="942975" cy="209550"/>
                        </a:xfrm>
                        <a:prstGeom prst="line">
                          <a:avLst/>
                        </a:prstGeom>
                        <a:ln w="1270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w16se="http://schemas.microsoft.com/office/word/2015/wordml/symex">
            <w:pict>
              <v:line w14:anchorId="0A10E617" id="Straight Connector 8" o:spid="_x0000_s1026" style="position:absolute;flip:x y;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21.25pt,249.75pt" to="595.5pt,26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xp97wEAACYEAAAOAAAAZHJzL2Uyb0RvYy54bWysU02P0zAQvSPxHyzfadKIstuo6R66KhwQ&#10;VCxwdx07seQvjU2T/nvGThoWEAcQOVi2Z96bec+T3cNoNLkICMrZhq5XJSXCctcq2zX0y+fjq3tK&#10;QmS2ZdpZ0dCrCPRh//LFbvC1qFzvdCuAIIkN9eAb2sfo66IIvBeGhZXzwmJQOjAs4hG6ogU2ILvR&#10;RVWWb4rBQevBcREC3j5OQbrP/FIKHj9KGUQkuqHYW8wr5PWc1mK/Y3UHzPeKz22wf+jCMGWx6EL1&#10;yCIj30D9RmUUBxecjCvuTOGkVFxkDahmXf6i5qlnXmQtaE7wi03h/9HyD5cTENU2FB/KMoNP9BSB&#10;qa6P5OCsRQMdkPvk0+BDjekHe4L5FPwJkuhRgiFSK/8OR4Dm3de0SzGUSMbs93XxW4yRcLzcvq62&#10;dxtKOIaqcrvZ5PcoJsIE9hDiW+EMSZuGamWTHaxml/chYhOYektJ19qSAetWd2WZ04LTqj0qrVMw&#10;QHc+aCAXhqNwxA+TJopnaUioLfImrZO6vItXLaYCn4REt7D3SV2eU7HQMs6FjeuZV1vMTjCJLSzA&#10;ubU04H8CzvkJKvIM/w14QeTKzsYFbJR1MBnzc/U43lqWU/7NgUl3suDs2mt+92wNDmM2f/5x0rQ/&#10;P2f4j997/x0AAP//AwBQSwMEFAAGAAgAAAAhAHGXovbgAAAADQEAAA8AAABkcnMvZG93bnJldi54&#10;bWxMj8FOwzAQRO9I/IO1SNyok9BWTYhTISSoOFQVhQ9w400ciNdR7Lbp37M9wW1H8zQ7U64n14sT&#10;jqHzpCCdJSCQam86ahV8fb4+rECEqMno3hMquGCAdXV7U+rC+DN94GkfW8EhFAqtwMY4FFKG2qLT&#10;YeYHJPYaPzodWY6tNKM+c7jrZZYkS+l0R/zB6gFfLNY/+6NTsNxcVsObed9mjQ1Ts9tszbePSt3f&#10;Tc9PICJO8Q+Ga32uDhV3OvgjmSB61sk8WzCrYJ7nfFyRNE9530HB4pE9WZXy/4rqFwAA//8DAFBL&#10;AQItABQABgAIAAAAIQC2gziS/gAAAOEBAAATAAAAAAAAAAAAAAAAAAAAAABbQ29udGVudF9UeXBl&#10;c10ueG1sUEsBAi0AFAAGAAgAAAAhADj9If/WAAAAlAEAAAsAAAAAAAAAAAAAAAAALwEAAF9yZWxz&#10;Ly5yZWxzUEsBAi0AFAAGAAgAAAAhAKQXGn3vAQAAJgQAAA4AAAAAAAAAAAAAAAAALgIAAGRycy9l&#10;Mm9Eb2MueG1sUEsBAi0AFAAGAAgAAAAhAHGXovbgAAAADQEAAA8AAAAAAAAAAAAAAAAASQQAAGRy&#10;cy9kb3ducmV2LnhtbFBLBQYAAAAABAAEAPMAAABWBQAAAAA=&#10;" strokecolor="yellow" strokeweight="1pt">
                <v:stroke joinstyle="miter"/>
              </v:line>
            </w:pict>
          </mc:Fallback>
        </mc:AlternateContent>
      </w:r>
      <w:r w:rsidR="00C44CD6">
        <w:rPr>
          <w:noProof/>
          <w:lang w:val="en-US"/>
        </w:rPr>
        <mc:AlternateContent>
          <mc:Choice Requires="wps">
            <w:drawing>
              <wp:anchor distT="0" distB="0" distL="114300" distR="114300" simplePos="0" relativeHeight="251661312" behindDoc="0" locked="0" layoutInCell="1" allowOverlap="1" wp14:anchorId="537D6497" wp14:editId="103647E1">
                <wp:simplePos x="0" y="0"/>
                <wp:positionH relativeFrom="column">
                  <wp:posOffset>5153025</wp:posOffset>
                </wp:positionH>
                <wp:positionV relativeFrom="paragraph">
                  <wp:posOffset>3810000</wp:posOffset>
                </wp:positionV>
                <wp:extent cx="676275" cy="1514475"/>
                <wp:effectExtent l="38100" t="38100" r="28575" b="28575"/>
                <wp:wrapNone/>
                <wp:docPr id="13" name="Straight Arrow Connector 13"/>
                <wp:cNvGraphicFramePr/>
                <a:graphic xmlns:a="http://schemas.openxmlformats.org/drawingml/2006/main">
                  <a:graphicData uri="http://schemas.microsoft.com/office/word/2010/wordprocessingShape">
                    <wps:wsp>
                      <wps:cNvCnPr/>
                      <wps:spPr>
                        <a:xfrm flipH="1" flipV="1">
                          <a:off x="0" y="0"/>
                          <a:ext cx="676275" cy="1514475"/>
                        </a:xfrm>
                        <a:prstGeom prst="straightConnector1">
                          <a:avLst/>
                        </a:prstGeom>
                        <a:noFill/>
                        <a:ln w="19050" cap="flat" cmpd="sng" algn="ctr">
                          <a:solidFill>
                            <a:srgbClr val="FF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2F922D83" id="Straight Arrow Connector 6" o:spid="_x0000_s1026" type="#_x0000_t32" style="position:absolute;margin-left:405.75pt;margin-top:300pt;width:53.25pt;height:119.25pt;flip:x 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LOg4AEAAKQDAAAOAAAAZHJzL2Uyb0RvYy54bWysU02P0zAQvSPxHyzf2aTVtgtR0xVqKRwQ&#10;VFrgPnXsxJK/NDZN++8ZO9lqgRuiB2vG4/dm5vVl83ixhp0lRu1dyxd3NWfSCd9p17f8+7fDm7ec&#10;xQSuA+OdbPlVRv64ff1qM4ZGLv3gTSeREYmLzRhaPqQUmqqKYpAW4p0P0lFRebSQKMW+6hBGYrem&#10;Wtb1uho9dgG9kDHS7X4q8m3hV0qK9FWpKBMzLafZUjmxnKd8VtsNND1CGLSYx4B/mMKCdtT0RrWH&#10;BOwn6r+orBboo1fpTnhbeaW0kGUH2mZR/7HN0wBBll1InBhuMsX/Ryu+nI/IdNfyNWcOLP1FTwlB&#10;90Ni7xH9yHbeOZLRI1tntcYQGwLt3BHnLIYj5tUvCi1TRodPZAReoh85yjValF2K6teb6vKSmKDL&#10;9cN6+bDiTFBpsVrc31NC1NXEmNEBY/oovWU5aHmcB7xNNvWA8+eYJuAzIIOdP2hj6B4a49hIPd7V&#10;K7KCALKbMpAotIEEiK7nDExPPhYJy9jRG91leEZH7E87g+wM5KXDoabfPOdvz3LvPcRheldK+Rk0&#10;CbT54DqWroFUhizujDcu12Wx67xDlnkSNkcn312L3lXOyApFntm22Wsvc4pfflzbXwAAAP//AwBQ&#10;SwMEFAAGAAgAAAAhAJ2NfCjhAAAACwEAAA8AAABkcnMvZG93bnJldi54bWxMj8FOwzAQRO9I/IO1&#10;SNyonULTNMSpSiVOHFBLBT06yTaJiNdR7LTp37Oc4LajeZqdydaT7cQZB9860hDNFAik0lUt1RoO&#10;H68PCQgfDFWmc4Qaruhhnd/eZCat3IV2eN6HWnAI+dRoaELoUyl92aA1fuZ6JPZObrAmsBxqWQ3m&#10;wuG2k3OlYmlNS/yhMT1uGyy/96PVsBnd8rD9Oi5Pn9dRFm9P8/eX2Gp9fzdtnkEEnMIfDL/1uTrk&#10;3KlwI1VedBqSKFowqiFWikcxsYoSPgq2HpMFyDyT/zfkPwAAAP//AwBQSwECLQAUAAYACAAAACEA&#10;toM4kv4AAADhAQAAEwAAAAAAAAAAAAAAAAAAAAAAW0NvbnRlbnRfVHlwZXNdLnhtbFBLAQItABQA&#10;BgAIAAAAIQA4/SH/1gAAAJQBAAALAAAAAAAAAAAAAAAAAC8BAABfcmVscy8ucmVsc1BLAQItABQA&#10;BgAIAAAAIQAwbLOg4AEAAKQDAAAOAAAAAAAAAAAAAAAAAC4CAABkcnMvZTJvRG9jLnhtbFBLAQIt&#10;ABQABgAIAAAAIQCdjXwo4QAAAAsBAAAPAAAAAAAAAAAAAAAAADoEAABkcnMvZG93bnJldi54bWxQ&#10;SwUGAAAAAAQABADzAAAASAUAAAAA&#10;" strokecolor="red" strokeweight="1.5pt">
                <v:stroke endarrow="open"/>
              </v:shape>
            </w:pict>
          </mc:Fallback>
        </mc:AlternateContent>
      </w:r>
      <w:r w:rsidR="00C44CD6">
        <w:rPr>
          <w:noProof/>
          <w:lang w:val="en-US"/>
        </w:rPr>
        <mc:AlternateContent>
          <mc:Choice Requires="wps">
            <w:drawing>
              <wp:anchor distT="0" distB="0" distL="114300" distR="114300" simplePos="0" relativeHeight="251679744" behindDoc="0" locked="0" layoutInCell="1" allowOverlap="1" wp14:anchorId="4A24CF88" wp14:editId="013A6748">
                <wp:simplePos x="0" y="0"/>
                <wp:positionH relativeFrom="column">
                  <wp:posOffset>5210175</wp:posOffset>
                </wp:positionH>
                <wp:positionV relativeFrom="paragraph">
                  <wp:posOffset>1400175</wp:posOffset>
                </wp:positionV>
                <wp:extent cx="781050" cy="257175"/>
                <wp:effectExtent l="38100" t="0" r="19050" b="85725"/>
                <wp:wrapNone/>
                <wp:docPr id="300" name="Straight Arrow Connector 300"/>
                <wp:cNvGraphicFramePr/>
                <a:graphic xmlns:a="http://schemas.openxmlformats.org/drawingml/2006/main">
                  <a:graphicData uri="http://schemas.microsoft.com/office/word/2010/wordprocessingShape">
                    <wps:wsp>
                      <wps:cNvCnPr/>
                      <wps:spPr>
                        <a:xfrm flipH="1">
                          <a:off x="0" y="0"/>
                          <a:ext cx="781050" cy="25717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w16se="http://schemas.microsoft.com/office/word/2015/wordml/symex">
            <w:pict>
              <v:shape w14:anchorId="4414F52E" id="Straight Arrow Connector 300" o:spid="_x0000_s1026" type="#_x0000_t32" style="position:absolute;margin-left:410.25pt;margin-top:110.25pt;width:61.5pt;height:20.25pt;flip:x;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hqu/AEAAE0EAAAOAAAAZHJzL2Uyb0RvYy54bWysVMGO0zAQvSPxD5bvNGlR6VI1XaEuhQOC&#10;ioUPcB27sWR7rLFp2r9n7KSBBXEAkYOVsee9efMyzub+4iw7K4wGfMPns5oz5SW0xp8a/vXL/sUd&#10;ZzEJ3woLXjX8qiK/3z5/tunDWi2gA9sqZETi47oPDe9SCuuqirJTTsQZBOXpUAM6kSjEU9Wi6Ind&#10;2WpR16+qHrANCFLFSLsPwyHfFn6tlUyftI4qMdtw0pbKimU95rXabsT6hCJ0Ro4yxD+ocMJ4KjpR&#10;PYgk2Dc0v1E5IxEi6DST4CrQ2khVeqBu5vUv3Tx2IqjSC5kTw2RT/H+08uP5gMy0DX9Zkz9eOPpI&#10;jwmFOXWJvUGEnu3AezISkOUccqwPcU3AnT/gGMVwwNz+RaNj2prwnoahGEItskvx+zr5rS6JSdpc&#10;3c3rJVWVdLRYruarZWavBppMFzCmdwocyy8Nj6OuSdBQQpw/xDQAb4AMtp71pOJ1LpHjCNa0e2Nt&#10;CfB03FlkZ0GDsd/X9Iy1n6QlYexb37J0DeSLyHaMadaT0mzE0Hp5S1erhsqflSZTqcVBYRlnNdUT&#10;Uiqf5hMTZWeYJm0TcNSc78GfgGN+hqoy6n8DnhClMvg0gZ3xgINjT6uny02yHvJvDgx9ZwuO0F7L&#10;UBRraGbL5xzvV74UP8cF/uMvsP0OAAD//wMAUEsDBBQABgAIAAAAIQC6Y/Ge4QAAAAsBAAAPAAAA&#10;ZHJzL2Rvd25yZXYueG1sTI9PS8NAEMXvgt9hGcGb3W00pY3ZlFrwIFiKNQi9bZPJH8zOhuymjd/e&#10;0YveZt57vPlNup5sJ844+NaRhvlMgUAqXNlSrSF/f75bgvDBUGk6R6jhCz2ss+ur1CSlu9Abng+h&#10;FlxCPjEamhD6REpfNGiNn7keib3KDdYEXodaloO5cLntZKTUQlrTEl9oTI/bBovPw2g1xDuX1/Em&#10;3+7wY3x9esmrqj3utb69mTaPIAJO4S8MP/iMDhkzndxIpRedhmWkYo5qiH4HTqwe7lk5sbKYK5BZ&#10;Kv//kH0DAAD//wMAUEsBAi0AFAAGAAgAAAAhALaDOJL+AAAA4QEAABMAAAAAAAAAAAAAAAAAAAAA&#10;AFtDb250ZW50X1R5cGVzXS54bWxQSwECLQAUAAYACAAAACEAOP0h/9YAAACUAQAACwAAAAAAAAAA&#10;AAAAAAAvAQAAX3JlbHMvLnJlbHNQSwECLQAUAAYACAAAACEAdGoarvwBAABNBAAADgAAAAAAAAAA&#10;AAAAAAAuAgAAZHJzL2Uyb0RvYy54bWxQSwECLQAUAAYACAAAACEAumPxnuEAAAALAQAADwAAAAAA&#10;AAAAAAAAAABWBAAAZHJzL2Rvd25yZXYueG1sUEsFBgAAAAAEAAQA8wAAAGQFAAAAAA==&#10;" strokecolor="red" strokeweight="1.5pt">
                <v:stroke endarrow="open" joinstyle="miter"/>
              </v:shape>
            </w:pict>
          </mc:Fallback>
        </mc:AlternateContent>
      </w:r>
      <w:r w:rsidR="00C44CD6">
        <w:rPr>
          <w:noProof/>
          <w:lang w:val="en-US"/>
        </w:rPr>
        <w:drawing>
          <wp:inline distT="0" distB="0" distL="0" distR="0" wp14:anchorId="3898E496" wp14:editId="5C862782">
            <wp:extent cx="8863330" cy="5931045"/>
            <wp:effectExtent l="0" t="0" r="0" b="0"/>
            <wp:docPr id="301" name="Picture 301" descr="C:\Users\lawrencemiller\AppData\Local\Microsoft\Windows\Temporary Internet Files\Content.Outlook\V4XJGYY7\Aeri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wrencemiller\AppData\Local\Microsoft\Windows\Temporary Internet Files\Content.Outlook\V4XJGYY7\Aerial.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863330" cy="5931045"/>
                    </a:xfrm>
                    <a:prstGeom prst="rect">
                      <a:avLst/>
                    </a:prstGeom>
                    <a:noFill/>
                    <a:ln>
                      <a:noFill/>
                    </a:ln>
                  </pic:spPr>
                </pic:pic>
              </a:graphicData>
            </a:graphic>
          </wp:inline>
        </w:drawing>
      </w:r>
    </w:p>
    <w:p w14:paraId="2F1673BD" w14:textId="77777777" w:rsidR="005D0AFC" w:rsidRDefault="005D0AFC" w:rsidP="009237BA">
      <w:pPr>
        <w:rPr>
          <w:rFonts w:ascii="Segoe UI Light" w:hAnsi="Segoe UI Light" w:cs="Segoe UI Light"/>
        </w:rPr>
        <w:sectPr w:rsidR="005D0AFC" w:rsidSect="005D0AFC">
          <w:pgSz w:w="16840" w:h="11900" w:orient="landscape"/>
          <w:pgMar w:top="1440" w:right="1440" w:bottom="1440" w:left="1440" w:header="709" w:footer="709" w:gutter="0"/>
          <w:cols w:space="708"/>
          <w:docGrid w:linePitch="360"/>
        </w:sectPr>
      </w:pPr>
    </w:p>
    <w:p w14:paraId="6528FF70" w14:textId="077F0604" w:rsidR="00947DB4" w:rsidRPr="009237BA" w:rsidRDefault="00947DB4" w:rsidP="009237BA">
      <w:pPr>
        <w:rPr>
          <w:rFonts w:ascii="Segoe UI Light" w:hAnsi="Segoe UI Light" w:cs="Segoe UI Light"/>
        </w:rPr>
      </w:pPr>
    </w:p>
    <w:sectPr w:rsidR="00947DB4" w:rsidRPr="009237BA" w:rsidSect="001400AA">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BF76FC" w14:textId="77777777" w:rsidR="00862945" w:rsidRDefault="00862945" w:rsidP="00BD0768">
      <w:r>
        <w:separator/>
      </w:r>
    </w:p>
  </w:endnote>
  <w:endnote w:type="continuationSeparator" w:id="0">
    <w:p w14:paraId="73635DEF" w14:textId="77777777" w:rsidR="00862945" w:rsidRDefault="00862945" w:rsidP="00BD07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Segoe UI Light">
    <w:altName w:val="Calibri Light"/>
    <w:charset w:val="00"/>
    <w:family w:val="swiss"/>
    <w:pitch w:val="variable"/>
    <w:sig w:usb0="E4002EFF" w:usb1="C000E47F" w:usb2="00000009" w:usb3="00000000" w:csb0="000001F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2715716"/>
      <w:docPartObj>
        <w:docPartGallery w:val="Page Numbers (Bottom of Page)"/>
        <w:docPartUnique/>
      </w:docPartObj>
    </w:sdtPr>
    <w:sdtEndPr>
      <w:rPr>
        <w:rFonts w:ascii="Segoe UI Light" w:hAnsi="Segoe UI Light" w:cs="Segoe UI Light"/>
        <w:noProof/>
      </w:rPr>
    </w:sdtEndPr>
    <w:sdtContent>
      <w:p w14:paraId="30355371" w14:textId="1B984DC9" w:rsidR="00D66B8F" w:rsidRPr="00AF0D4F" w:rsidRDefault="00D66B8F">
        <w:pPr>
          <w:pStyle w:val="Footer"/>
          <w:jc w:val="right"/>
          <w:rPr>
            <w:rFonts w:ascii="Segoe UI Light" w:hAnsi="Segoe UI Light" w:cs="Segoe UI Light"/>
          </w:rPr>
        </w:pPr>
        <w:r w:rsidRPr="00AF0D4F">
          <w:rPr>
            <w:rFonts w:ascii="Segoe UI Light" w:hAnsi="Segoe UI Light" w:cs="Segoe UI Light"/>
          </w:rPr>
          <w:fldChar w:fldCharType="begin"/>
        </w:r>
        <w:r w:rsidRPr="00AF0D4F">
          <w:rPr>
            <w:rFonts w:ascii="Segoe UI Light" w:hAnsi="Segoe UI Light" w:cs="Segoe UI Light"/>
          </w:rPr>
          <w:instrText xml:space="preserve"> PAGE   \* MERGEFORMAT </w:instrText>
        </w:r>
        <w:r w:rsidRPr="00AF0D4F">
          <w:rPr>
            <w:rFonts w:ascii="Segoe UI Light" w:hAnsi="Segoe UI Light" w:cs="Segoe UI Light"/>
          </w:rPr>
          <w:fldChar w:fldCharType="separate"/>
        </w:r>
        <w:r w:rsidR="008B1653">
          <w:rPr>
            <w:rFonts w:ascii="Segoe UI Light" w:hAnsi="Segoe UI Light" w:cs="Segoe UI Light"/>
            <w:noProof/>
          </w:rPr>
          <w:t>1</w:t>
        </w:r>
        <w:r w:rsidRPr="00AF0D4F">
          <w:rPr>
            <w:rFonts w:ascii="Segoe UI Light" w:hAnsi="Segoe UI Light" w:cs="Segoe UI Light"/>
            <w:noProof/>
          </w:rPr>
          <w:fldChar w:fldCharType="end"/>
        </w:r>
      </w:p>
    </w:sdtContent>
  </w:sdt>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89903F" w14:textId="77777777" w:rsidR="00862945" w:rsidRDefault="00862945" w:rsidP="00BD0768">
      <w:r>
        <w:separator/>
      </w:r>
    </w:p>
  </w:footnote>
  <w:footnote w:type="continuationSeparator" w:id="0">
    <w:p w14:paraId="7E15B81A" w14:textId="77777777" w:rsidR="00862945" w:rsidRDefault="00862945" w:rsidP="00BD0768">
      <w:r>
        <w:continuationSeparator/>
      </w:r>
    </w:p>
  </w:footnote>
  <w:footnote w:id="1">
    <w:p w14:paraId="2CEEBE37" w14:textId="71F24C95" w:rsidR="00D66B8F" w:rsidRPr="00AF0D4F" w:rsidRDefault="00D66B8F">
      <w:pPr>
        <w:pStyle w:val="FootnoteText"/>
        <w:rPr>
          <w:rFonts w:ascii="Segoe UI Light" w:hAnsi="Segoe UI Light" w:cs="Segoe UI Light"/>
          <w:sz w:val="20"/>
          <w:szCs w:val="20"/>
        </w:rPr>
      </w:pPr>
      <w:r w:rsidRPr="00AF0D4F">
        <w:rPr>
          <w:rStyle w:val="FootnoteReference"/>
          <w:rFonts w:ascii="Segoe UI Light" w:hAnsi="Segoe UI Light" w:cs="Segoe UI Light"/>
          <w:sz w:val="20"/>
          <w:szCs w:val="20"/>
        </w:rPr>
        <w:footnoteRef/>
      </w:r>
      <w:r w:rsidRPr="00AF0D4F">
        <w:rPr>
          <w:rFonts w:ascii="Segoe UI Light" w:hAnsi="Segoe UI Light" w:cs="Segoe UI Light"/>
          <w:sz w:val="20"/>
          <w:szCs w:val="20"/>
        </w:rPr>
        <w:t xml:space="preserve"> Manor Gardens is located in Barnwood Road, Barnwood, Gloucester, GL4 3JX</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47D37"/>
    <w:multiLevelType w:val="hybridMultilevel"/>
    <w:tmpl w:val="117C41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A0B6B53"/>
    <w:multiLevelType w:val="hybridMultilevel"/>
    <w:tmpl w:val="2828E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C554AA5"/>
    <w:multiLevelType w:val="hybridMultilevel"/>
    <w:tmpl w:val="CB7AA4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227327"/>
    <w:multiLevelType w:val="hybridMultilevel"/>
    <w:tmpl w:val="DD76B2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DCE2F43"/>
    <w:multiLevelType w:val="hybridMultilevel"/>
    <w:tmpl w:val="62FCD7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1E084923"/>
    <w:multiLevelType w:val="hybridMultilevel"/>
    <w:tmpl w:val="14FC84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F3E3C2A"/>
    <w:multiLevelType w:val="hybridMultilevel"/>
    <w:tmpl w:val="AD422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2D7069AA"/>
    <w:multiLevelType w:val="hybridMultilevel"/>
    <w:tmpl w:val="F47825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F64559A"/>
    <w:multiLevelType w:val="hybridMultilevel"/>
    <w:tmpl w:val="53DC7F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69773952"/>
    <w:multiLevelType w:val="hybridMultilevel"/>
    <w:tmpl w:val="7DF49B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6B1D0E91"/>
    <w:multiLevelType w:val="hybridMultilevel"/>
    <w:tmpl w:val="E9D893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79904B4F"/>
    <w:multiLevelType w:val="multilevel"/>
    <w:tmpl w:val="9446B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7E473946"/>
    <w:multiLevelType w:val="hybridMultilevel"/>
    <w:tmpl w:val="C2A02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0"/>
  </w:num>
  <w:num w:numId="4">
    <w:abstractNumId w:val="10"/>
  </w:num>
  <w:num w:numId="5">
    <w:abstractNumId w:val="8"/>
  </w:num>
  <w:num w:numId="6">
    <w:abstractNumId w:val="11"/>
  </w:num>
  <w:num w:numId="7">
    <w:abstractNumId w:val="12"/>
  </w:num>
  <w:num w:numId="8">
    <w:abstractNumId w:val="9"/>
  </w:num>
  <w:num w:numId="9">
    <w:abstractNumId w:val="7"/>
  </w:num>
  <w:num w:numId="10">
    <w:abstractNumId w:val="2"/>
  </w:num>
  <w:num w:numId="11">
    <w:abstractNumId w:val="1"/>
  </w:num>
  <w:num w:numId="12">
    <w:abstractNumId w:val="4"/>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5D53"/>
    <w:rsid w:val="00015D2C"/>
    <w:rsid w:val="00034E11"/>
    <w:rsid w:val="00037972"/>
    <w:rsid w:val="00044E88"/>
    <w:rsid w:val="00080904"/>
    <w:rsid w:val="000831DA"/>
    <w:rsid w:val="000934CF"/>
    <w:rsid w:val="000C773C"/>
    <w:rsid w:val="00127836"/>
    <w:rsid w:val="00130BFF"/>
    <w:rsid w:val="001400AA"/>
    <w:rsid w:val="001A4C9B"/>
    <w:rsid w:val="001B299C"/>
    <w:rsid w:val="001C48DA"/>
    <w:rsid w:val="001E31E2"/>
    <w:rsid w:val="002139C2"/>
    <w:rsid w:val="002311A5"/>
    <w:rsid w:val="00281B1A"/>
    <w:rsid w:val="002A1CCA"/>
    <w:rsid w:val="002A5D53"/>
    <w:rsid w:val="00327755"/>
    <w:rsid w:val="003332E5"/>
    <w:rsid w:val="003819D4"/>
    <w:rsid w:val="003B0938"/>
    <w:rsid w:val="003B0F57"/>
    <w:rsid w:val="004140E6"/>
    <w:rsid w:val="00415005"/>
    <w:rsid w:val="00427771"/>
    <w:rsid w:val="0043759F"/>
    <w:rsid w:val="00457A56"/>
    <w:rsid w:val="00460D43"/>
    <w:rsid w:val="004B3AA8"/>
    <w:rsid w:val="004B449D"/>
    <w:rsid w:val="004F37C4"/>
    <w:rsid w:val="005248D4"/>
    <w:rsid w:val="00527504"/>
    <w:rsid w:val="00541C2F"/>
    <w:rsid w:val="005619F2"/>
    <w:rsid w:val="00596447"/>
    <w:rsid w:val="005D0AFC"/>
    <w:rsid w:val="005F0E84"/>
    <w:rsid w:val="00606B25"/>
    <w:rsid w:val="00635F69"/>
    <w:rsid w:val="006719F1"/>
    <w:rsid w:val="007466C5"/>
    <w:rsid w:val="007922CC"/>
    <w:rsid w:val="007A553B"/>
    <w:rsid w:val="007D7AA4"/>
    <w:rsid w:val="00813E8B"/>
    <w:rsid w:val="008409A9"/>
    <w:rsid w:val="00862945"/>
    <w:rsid w:val="008B1653"/>
    <w:rsid w:val="008E19EB"/>
    <w:rsid w:val="00906D5F"/>
    <w:rsid w:val="00917263"/>
    <w:rsid w:val="00917E76"/>
    <w:rsid w:val="009237BA"/>
    <w:rsid w:val="00947DB4"/>
    <w:rsid w:val="009931E1"/>
    <w:rsid w:val="009B3208"/>
    <w:rsid w:val="009C3393"/>
    <w:rsid w:val="009D1509"/>
    <w:rsid w:val="00A03DFB"/>
    <w:rsid w:val="00A11109"/>
    <w:rsid w:val="00A3596D"/>
    <w:rsid w:val="00A7174C"/>
    <w:rsid w:val="00AB1DF0"/>
    <w:rsid w:val="00AF0D4F"/>
    <w:rsid w:val="00B01FBF"/>
    <w:rsid w:val="00B42C75"/>
    <w:rsid w:val="00B508D7"/>
    <w:rsid w:val="00B5656D"/>
    <w:rsid w:val="00B62831"/>
    <w:rsid w:val="00B824AF"/>
    <w:rsid w:val="00BB0208"/>
    <w:rsid w:val="00BB29DD"/>
    <w:rsid w:val="00BD0768"/>
    <w:rsid w:val="00C03C4C"/>
    <w:rsid w:val="00C23F2C"/>
    <w:rsid w:val="00C33AF7"/>
    <w:rsid w:val="00C44CD6"/>
    <w:rsid w:val="00C52C5C"/>
    <w:rsid w:val="00C77AAB"/>
    <w:rsid w:val="00CB3DDF"/>
    <w:rsid w:val="00CF3A5E"/>
    <w:rsid w:val="00D43948"/>
    <w:rsid w:val="00D43BB2"/>
    <w:rsid w:val="00D66B8F"/>
    <w:rsid w:val="00DA3393"/>
    <w:rsid w:val="00DB7C45"/>
    <w:rsid w:val="00E168AB"/>
    <w:rsid w:val="00E44542"/>
    <w:rsid w:val="00E86B4C"/>
    <w:rsid w:val="00E95595"/>
    <w:rsid w:val="00ED7F3C"/>
    <w:rsid w:val="00F03A60"/>
    <w:rsid w:val="00F30F0D"/>
    <w:rsid w:val="00F74CBB"/>
    <w:rsid w:val="00F906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1BDDCD"/>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AF0D4F"/>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AF0D4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F0D4F"/>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7972"/>
    <w:rPr>
      <w:sz w:val="22"/>
      <w:szCs w:val="22"/>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037972"/>
    <w:rPr>
      <w:color w:val="0563C1" w:themeColor="hyperlink"/>
      <w:u w:val="single"/>
    </w:rPr>
  </w:style>
  <w:style w:type="paragraph" w:styleId="ListParagraph">
    <w:name w:val="List Paragraph"/>
    <w:basedOn w:val="Normal"/>
    <w:uiPriority w:val="34"/>
    <w:qFormat/>
    <w:rsid w:val="00037972"/>
    <w:pPr>
      <w:ind w:left="720"/>
      <w:contextualSpacing/>
    </w:pPr>
  </w:style>
  <w:style w:type="paragraph" w:styleId="FootnoteText">
    <w:name w:val="footnote text"/>
    <w:basedOn w:val="Normal"/>
    <w:link w:val="FootnoteTextChar"/>
    <w:uiPriority w:val="99"/>
    <w:unhideWhenUsed/>
    <w:rsid w:val="00BD0768"/>
  </w:style>
  <w:style w:type="character" w:customStyle="1" w:styleId="FootnoteTextChar">
    <w:name w:val="Footnote Text Char"/>
    <w:basedOn w:val="DefaultParagraphFont"/>
    <w:link w:val="FootnoteText"/>
    <w:uiPriority w:val="99"/>
    <w:rsid w:val="00BD0768"/>
    <w:rPr>
      <w:lang w:val="en-GB"/>
    </w:rPr>
  </w:style>
  <w:style w:type="character" w:styleId="FootnoteReference">
    <w:name w:val="footnote reference"/>
    <w:basedOn w:val="DefaultParagraphFont"/>
    <w:uiPriority w:val="99"/>
    <w:unhideWhenUsed/>
    <w:rsid w:val="00BD0768"/>
    <w:rPr>
      <w:vertAlign w:val="superscript"/>
    </w:rPr>
  </w:style>
  <w:style w:type="character" w:styleId="CommentReference">
    <w:name w:val="annotation reference"/>
    <w:basedOn w:val="DefaultParagraphFont"/>
    <w:uiPriority w:val="99"/>
    <w:semiHidden/>
    <w:unhideWhenUsed/>
    <w:rsid w:val="00AB1DF0"/>
    <w:rPr>
      <w:sz w:val="18"/>
      <w:szCs w:val="18"/>
    </w:rPr>
  </w:style>
  <w:style w:type="paragraph" w:styleId="CommentText">
    <w:name w:val="annotation text"/>
    <w:basedOn w:val="Normal"/>
    <w:link w:val="CommentTextChar"/>
    <w:uiPriority w:val="99"/>
    <w:semiHidden/>
    <w:unhideWhenUsed/>
    <w:rsid w:val="00AB1DF0"/>
  </w:style>
  <w:style w:type="character" w:customStyle="1" w:styleId="CommentTextChar">
    <w:name w:val="Comment Text Char"/>
    <w:basedOn w:val="DefaultParagraphFont"/>
    <w:link w:val="CommentText"/>
    <w:uiPriority w:val="99"/>
    <w:semiHidden/>
    <w:rsid w:val="00AB1DF0"/>
    <w:rPr>
      <w:lang w:val="en-GB"/>
    </w:rPr>
  </w:style>
  <w:style w:type="paragraph" w:styleId="CommentSubject">
    <w:name w:val="annotation subject"/>
    <w:basedOn w:val="CommentText"/>
    <w:next w:val="CommentText"/>
    <w:link w:val="CommentSubjectChar"/>
    <w:uiPriority w:val="99"/>
    <w:semiHidden/>
    <w:unhideWhenUsed/>
    <w:rsid w:val="00AB1DF0"/>
    <w:rPr>
      <w:b/>
      <w:bCs/>
      <w:sz w:val="20"/>
      <w:szCs w:val="20"/>
    </w:rPr>
  </w:style>
  <w:style w:type="character" w:customStyle="1" w:styleId="CommentSubjectChar">
    <w:name w:val="Comment Subject Char"/>
    <w:basedOn w:val="CommentTextChar"/>
    <w:link w:val="CommentSubject"/>
    <w:uiPriority w:val="99"/>
    <w:semiHidden/>
    <w:rsid w:val="00AB1DF0"/>
    <w:rPr>
      <w:b/>
      <w:bCs/>
      <w:sz w:val="20"/>
      <w:szCs w:val="20"/>
      <w:lang w:val="en-GB"/>
    </w:rPr>
  </w:style>
  <w:style w:type="paragraph" w:styleId="BalloonText">
    <w:name w:val="Balloon Text"/>
    <w:basedOn w:val="Normal"/>
    <w:link w:val="BalloonTextChar"/>
    <w:uiPriority w:val="99"/>
    <w:semiHidden/>
    <w:unhideWhenUsed/>
    <w:rsid w:val="00AB1DF0"/>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AB1DF0"/>
    <w:rPr>
      <w:rFonts w:ascii="Times New Roman" w:hAnsi="Times New Roman" w:cs="Times New Roman"/>
      <w:sz w:val="18"/>
      <w:szCs w:val="18"/>
      <w:lang w:val="en-GB"/>
    </w:rPr>
  </w:style>
  <w:style w:type="character" w:styleId="FollowedHyperlink">
    <w:name w:val="FollowedHyperlink"/>
    <w:basedOn w:val="DefaultParagraphFont"/>
    <w:uiPriority w:val="99"/>
    <w:semiHidden/>
    <w:unhideWhenUsed/>
    <w:rsid w:val="00B01FBF"/>
    <w:rPr>
      <w:color w:val="954F72" w:themeColor="followedHyperlink"/>
      <w:u w:val="single"/>
    </w:rPr>
  </w:style>
  <w:style w:type="paragraph" w:styleId="Header">
    <w:name w:val="header"/>
    <w:basedOn w:val="Normal"/>
    <w:link w:val="HeaderChar"/>
    <w:uiPriority w:val="99"/>
    <w:unhideWhenUsed/>
    <w:rsid w:val="000831DA"/>
    <w:pPr>
      <w:tabs>
        <w:tab w:val="center" w:pos="4513"/>
        <w:tab w:val="right" w:pos="9026"/>
      </w:tabs>
    </w:pPr>
  </w:style>
  <w:style w:type="character" w:customStyle="1" w:styleId="HeaderChar">
    <w:name w:val="Header Char"/>
    <w:basedOn w:val="DefaultParagraphFont"/>
    <w:link w:val="Header"/>
    <w:uiPriority w:val="99"/>
    <w:rsid w:val="000831DA"/>
    <w:rPr>
      <w:lang w:val="en-GB"/>
    </w:rPr>
  </w:style>
  <w:style w:type="paragraph" w:styleId="Footer">
    <w:name w:val="footer"/>
    <w:basedOn w:val="Normal"/>
    <w:link w:val="FooterChar"/>
    <w:uiPriority w:val="99"/>
    <w:unhideWhenUsed/>
    <w:rsid w:val="000831DA"/>
    <w:pPr>
      <w:tabs>
        <w:tab w:val="center" w:pos="4513"/>
        <w:tab w:val="right" w:pos="9026"/>
      </w:tabs>
    </w:pPr>
  </w:style>
  <w:style w:type="character" w:customStyle="1" w:styleId="FooterChar">
    <w:name w:val="Footer Char"/>
    <w:basedOn w:val="DefaultParagraphFont"/>
    <w:link w:val="Footer"/>
    <w:uiPriority w:val="99"/>
    <w:rsid w:val="000831DA"/>
    <w:rPr>
      <w:lang w:val="en-GB"/>
    </w:rPr>
  </w:style>
  <w:style w:type="character" w:customStyle="1" w:styleId="Heading1Char">
    <w:name w:val="Heading 1 Char"/>
    <w:basedOn w:val="DefaultParagraphFont"/>
    <w:link w:val="Heading1"/>
    <w:uiPriority w:val="9"/>
    <w:rsid w:val="00AF0D4F"/>
    <w:rPr>
      <w:rFonts w:asciiTheme="majorHAnsi" w:eastAsiaTheme="majorEastAsia" w:hAnsiTheme="majorHAnsi" w:cstheme="majorBidi"/>
      <w:color w:val="2E74B5" w:themeColor="accent1" w:themeShade="BF"/>
      <w:sz w:val="32"/>
      <w:szCs w:val="32"/>
      <w:lang w:val="en-GB"/>
    </w:rPr>
  </w:style>
  <w:style w:type="character" w:customStyle="1" w:styleId="Heading2Char">
    <w:name w:val="Heading 2 Char"/>
    <w:basedOn w:val="DefaultParagraphFont"/>
    <w:link w:val="Heading2"/>
    <w:uiPriority w:val="9"/>
    <w:rsid w:val="00AF0D4F"/>
    <w:rPr>
      <w:rFonts w:asciiTheme="majorHAnsi" w:eastAsiaTheme="majorEastAsia" w:hAnsiTheme="majorHAnsi" w:cstheme="majorBidi"/>
      <w:color w:val="2E74B5" w:themeColor="accent1" w:themeShade="BF"/>
      <w:sz w:val="26"/>
      <w:szCs w:val="26"/>
      <w:lang w:val="en-GB"/>
    </w:rPr>
  </w:style>
  <w:style w:type="character" w:customStyle="1" w:styleId="Heading3Char">
    <w:name w:val="Heading 3 Char"/>
    <w:basedOn w:val="DefaultParagraphFont"/>
    <w:link w:val="Heading3"/>
    <w:uiPriority w:val="9"/>
    <w:rsid w:val="00AF0D4F"/>
    <w:rPr>
      <w:rFonts w:asciiTheme="majorHAnsi" w:eastAsiaTheme="majorEastAsia" w:hAnsiTheme="majorHAnsi" w:cstheme="majorBidi"/>
      <w:color w:val="1F4D78" w:themeColor="accent1" w:themeShade="7F"/>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2.png"/><Relationship Id="rId20" Type="http://schemas.openxmlformats.org/officeDocument/2006/relationships/theme" Target="theme/theme1.xml"/><Relationship Id="rId10" Type="http://schemas.openxmlformats.org/officeDocument/2006/relationships/hyperlink" Target="http://barnwoodtrust.org/" TargetMode="External"/><Relationship Id="rId11" Type="http://schemas.openxmlformats.org/officeDocument/2006/relationships/hyperlink" Target="http://www.yourewelcome.to/" TargetMode="External"/><Relationship Id="rId12" Type="http://schemas.openxmlformats.org/officeDocument/2006/relationships/chart" Target="charts/chart1.xml"/><Relationship Id="rId13" Type="http://schemas.openxmlformats.org/officeDocument/2006/relationships/chart" Target="charts/chart2.xml"/><Relationship Id="rId14" Type="http://schemas.openxmlformats.org/officeDocument/2006/relationships/hyperlink" Target="mailto:imogen@imogenblood.co.uk" TargetMode="External"/><Relationship Id="rId15" Type="http://schemas.openxmlformats.org/officeDocument/2006/relationships/hyperlink" Target="mailto:ian.copeman@housingandsupport.co.uk" TargetMode="External"/><Relationship Id="rId16" Type="http://schemas.openxmlformats.org/officeDocument/2006/relationships/hyperlink" Target="mailto:lawrence.miller@barnwoodtrust.org" TargetMode="External"/><Relationship Id="rId17" Type="http://schemas.openxmlformats.org/officeDocument/2006/relationships/footer" Target="footer1.xml"/><Relationship Id="rId18" Type="http://schemas.openxmlformats.org/officeDocument/2006/relationships/image" Target="media/image3.jpeg"/><Relationship Id="rId19"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localhost\var\folders\cd\ty2tyfr95_nbvbq8p6t02_y40000gn\T\com.microsoft.Outlook\Outlook%20Temp\Manor%20Gardens-Detailed%20Tenant%20Information%20with%20ages%20and%20care%20info%202015.xlsx" TargetMode="External"/></Relationships>
</file>

<file path=word/charts/_rels/chart2.xml.rels><?xml version="1.0" encoding="UTF-8" standalone="yes"?>
<Relationships xmlns="http://schemas.openxmlformats.org/package/2006/relationships"><Relationship Id="rId1" Type="http://schemas.microsoft.com/office/2011/relationships/chartStyle" Target="style2.xml"/><Relationship Id="rId2" Type="http://schemas.microsoft.com/office/2011/relationships/chartColorStyle" Target="colors2.xml"/><Relationship Id="rId3" Type="http://schemas.openxmlformats.org/officeDocument/2006/relationships/oleObject" Target="file:///\\localhost\var\folders\cd\ty2tyfr95_nbvbq8p6t02_y40000gn\T\com.microsoft.Outlook\Outlook%20Temp\Manor%20Gardens-Detailed%20Tenant%20Information%20with%20ages%20and%20care%20info%20201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Current tenant</a:t>
            </a:r>
            <a:r>
              <a:rPr lang="en-US" baseline="0"/>
              <a:t> profile: </a:t>
            </a:r>
            <a:r>
              <a:rPr lang="en-US"/>
              <a:t>Age groups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3608-4D58-8CA3-81072DC3FB2F}"/>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3608-4D58-8CA3-81072DC3FB2F}"/>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3608-4D58-8CA3-81072DC3FB2F}"/>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3608-4D58-8CA3-81072DC3FB2F}"/>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3608-4D58-8CA3-81072DC3FB2F}"/>
              </c:ext>
            </c:extLst>
          </c:dPt>
          <c:dPt>
            <c:idx val="5"/>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B-3608-4D58-8CA3-81072DC3FB2F}"/>
              </c:ext>
            </c:extLst>
          </c:dPt>
          <c:dLbls>
            <c:dLbl>
              <c:idx val="0"/>
              <c:layout>
                <c:manualLayout>
                  <c:x val="0.00122812773403325"/>
                  <c:y val="-0.0122860163312919"/>
                </c:manualLayout>
              </c:layout>
              <c:dLblPos val="bestFi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1-3608-4D58-8CA3-81072DC3FB2F}"/>
                </c:ext>
                <c:ext xmlns:c15="http://schemas.microsoft.com/office/drawing/2012/chart" uri="{CE6537A1-D6FC-4f65-9D91-7224C49458BB}"/>
              </c:extLst>
            </c:dLbl>
            <c:dLbl>
              <c:idx val="1"/>
              <c:layout>
                <c:manualLayout>
                  <c:x val="0.0280363079615048"/>
                  <c:y val="0.0375200495771362"/>
                </c:manualLayout>
              </c:layout>
              <c:dLblPos val="bestFi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3-3608-4D58-8CA3-81072DC3FB2F}"/>
                </c:ext>
                <c:ext xmlns:c15="http://schemas.microsoft.com/office/drawing/2012/chart" uri="{CE6537A1-D6FC-4f65-9D91-7224C49458BB}"/>
              </c:extLst>
            </c:dLbl>
            <c:dLbl>
              <c:idx val="2"/>
              <c:layout>
                <c:manualLayout>
                  <c:x val="-0.0347204724409449"/>
                  <c:y val="0.0053306357538641"/>
                </c:manualLayout>
              </c:layout>
              <c:dLblPos val="bestFi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5-3608-4D58-8CA3-81072DC3FB2F}"/>
                </c:ext>
                <c:ext xmlns:c15="http://schemas.microsoft.com/office/drawing/2012/chart" uri="{CE6537A1-D6FC-4f65-9D91-7224C49458BB}"/>
              </c:extLst>
            </c:dLbl>
            <c:dLbl>
              <c:idx val="3"/>
              <c:layout>
                <c:manualLayout>
                  <c:x val="-0.00500940507436573"/>
                  <c:y val="0.0425528579760863"/>
                </c:manualLayout>
              </c:layout>
              <c:dLblPos val="bestFi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7-3608-4D58-8CA3-81072DC3FB2F}"/>
                </c:ext>
                <c:ext xmlns:c15="http://schemas.microsoft.com/office/drawing/2012/chart" uri="{CE6537A1-D6FC-4f65-9D91-7224C49458BB}"/>
              </c:extLst>
            </c:dLbl>
            <c:dLbl>
              <c:idx val="4"/>
              <c:layout>
                <c:manualLayout>
                  <c:x val="-0.0270496500437445"/>
                  <c:y val="0.0420333916593759"/>
                </c:manualLayout>
              </c:layout>
              <c:dLblPos val="bestFi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9-3608-4D58-8CA3-81072DC3FB2F}"/>
                </c:ext>
                <c:ext xmlns:c15="http://schemas.microsoft.com/office/drawing/2012/chart" uri="{CE6537A1-D6FC-4f65-9D91-7224C49458BB}"/>
              </c:extLst>
            </c:dLbl>
            <c:dLbl>
              <c:idx val="5"/>
              <c:layout>
                <c:manualLayout>
                  <c:x val="0.00147265966754156"/>
                  <c:y val="-0.0221361913094197"/>
                </c:manualLayout>
              </c:layout>
              <c:dLblPos val="bestFit"/>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B-3608-4D58-8CA3-81072DC3FB2F}"/>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Sheet2!$A$2:$A$7</c:f>
              <c:strCache>
                <c:ptCount val="6"/>
                <c:pt idx="0">
                  <c:v>40s</c:v>
                </c:pt>
                <c:pt idx="1">
                  <c:v>50s</c:v>
                </c:pt>
                <c:pt idx="2">
                  <c:v>60s</c:v>
                </c:pt>
                <c:pt idx="3">
                  <c:v>70s</c:v>
                </c:pt>
                <c:pt idx="4">
                  <c:v>80s</c:v>
                </c:pt>
                <c:pt idx="5">
                  <c:v>90s</c:v>
                </c:pt>
              </c:strCache>
            </c:strRef>
          </c:cat>
          <c:val>
            <c:numRef>
              <c:f>Sheet2!$B$2:$B$7</c:f>
              <c:numCache>
                <c:formatCode>General</c:formatCode>
                <c:ptCount val="6"/>
                <c:pt idx="0">
                  <c:v>3.0</c:v>
                </c:pt>
                <c:pt idx="1">
                  <c:v>13.0</c:v>
                </c:pt>
                <c:pt idx="2">
                  <c:v>14.0</c:v>
                </c:pt>
                <c:pt idx="3">
                  <c:v>7.0</c:v>
                </c:pt>
                <c:pt idx="4">
                  <c:v>6.0</c:v>
                </c:pt>
                <c:pt idx="5">
                  <c:v>2.0</c:v>
                </c:pt>
              </c:numCache>
            </c:numRef>
          </c:val>
          <c:extLst xmlns:c16r2="http://schemas.microsoft.com/office/drawing/2015/06/chart">
            <c:ext xmlns:c16="http://schemas.microsoft.com/office/drawing/2014/chart" uri="{C3380CC4-5D6E-409C-BE32-E72D297353CC}">
              <c16:uniqueId val="{0000000C-3608-4D58-8CA3-81072DC3FB2F}"/>
            </c:ext>
          </c:extLst>
        </c:ser>
        <c:dLbls>
          <c:dLblPos val="bestFit"/>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Current tenant profile:</a:t>
            </a:r>
            <a:r>
              <a:rPr lang="en-US" baseline="0"/>
              <a:t> D</a:t>
            </a:r>
            <a:r>
              <a:rPr lang="en-US"/>
              <a:t>isability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cat>
            <c:strRef>
              <c:f>Sheet2!$A$11:$A$16</c:f>
              <c:strCache>
                <c:ptCount val="6"/>
                <c:pt idx="0">
                  <c:v>Physical disability/ l-t health condition</c:v>
                </c:pt>
                <c:pt idx="1">
                  <c:v>Sensory impairment</c:v>
                </c:pt>
                <c:pt idx="2">
                  <c:v>Acquired brain injury</c:v>
                </c:pt>
                <c:pt idx="3">
                  <c:v>Depression/ anxiety/ PTSD</c:v>
                </c:pt>
                <c:pt idx="4">
                  <c:v>Dementia</c:v>
                </c:pt>
                <c:pt idx="5">
                  <c:v>Learning disability</c:v>
                </c:pt>
              </c:strCache>
            </c:strRef>
          </c:cat>
          <c:val>
            <c:numRef>
              <c:f>Sheet2!$B$11:$B$16</c:f>
              <c:numCache>
                <c:formatCode>General</c:formatCode>
                <c:ptCount val="6"/>
                <c:pt idx="0">
                  <c:v>17.0</c:v>
                </c:pt>
                <c:pt idx="1">
                  <c:v>7.0</c:v>
                </c:pt>
                <c:pt idx="2">
                  <c:v>4.0</c:v>
                </c:pt>
                <c:pt idx="3">
                  <c:v>3.0</c:v>
                </c:pt>
                <c:pt idx="4">
                  <c:v>2.0</c:v>
                </c:pt>
                <c:pt idx="5">
                  <c:v>2.0</c:v>
                </c:pt>
              </c:numCache>
            </c:numRef>
          </c:val>
          <c:extLst xmlns:c16r2="http://schemas.microsoft.com/office/drawing/2015/06/chart">
            <c:ext xmlns:c16="http://schemas.microsoft.com/office/drawing/2014/chart" uri="{C3380CC4-5D6E-409C-BE32-E72D297353CC}">
              <c16:uniqueId val="{00000000-EBED-4B4F-92DF-61C25F17A8B6}"/>
            </c:ext>
          </c:extLst>
        </c:ser>
        <c:dLbls>
          <c:showLegendKey val="0"/>
          <c:showVal val="0"/>
          <c:showCatName val="0"/>
          <c:showSerName val="0"/>
          <c:showPercent val="0"/>
          <c:showBubbleSize val="0"/>
        </c:dLbls>
        <c:gapWidth val="182"/>
        <c:axId val="1406384976"/>
        <c:axId val="1432512256"/>
      </c:barChart>
      <c:catAx>
        <c:axId val="140638497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32512256"/>
        <c:crosses val="autoZero"/>
        <c:auto val="1"/>
        <c:lblAlgn val="ctr"/>
        <c:lblOffset val="100"/>
        <c:noMultiLvlLbl val="0"/>
      </c:catAx>
      <c:valAx>
        <c:axId val="14325122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63849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2D5005-1F3B-C940-9145-84195F882B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3025</Words>
  <Characters>17249</Characters>
  <Application>Microsoft Macintosh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imogen allen</dc:creator>
  <cp:keywords/>
  <dc:description/>
  <cp:lastModifiedBy>Shelly Dulson</cp:lastModifiedBy>
  <cp:revision>2</cp:revision>
  <dcterms:created xsi:type="dcterms:W3CDTF">2016-08-24T12:59:00Z</dcterms:created>
  <dcterms:modified xsi:type="dcterms:W3CDTF">2016-08-24T12:59:00Z</dcterms:modified>
</cp:coreProperties>
</file>